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6B2B8" w14:textId="77777777" w:rsidR="00482B38" w:rsidRPr="00CD7452" w:rsidRDefault="00482B38" w:rsidP="00482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DF335C8" w14:textId="77777777" w:rsidR="00482B38" w:rsidRPr="00CD7452" w:rsidRDefault="00482B38" w:rsidP="00482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62F393" w14:textId="77777777" w:rsidR="00482B38" w:rsidRPr="00CD7452" w:rsidRDefault="00482B38" w:rsidP="00482B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D2737E6" w14:textId="77777777" w:rsidR="00482B38" w:rsidRPr="00CD7452" w:rsidRDefault="00482B38" w:rsidP="00482B38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6498692A" w14:textId="77777777" w:rsidR="00482B38" w:rsidRPr="00CD7452" w:rsidRDefault="00482B38" w:rsidP="00482B38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CD7452">
        <w:rPr>
          <w:rFonts w:ascii="Times New Roman" w:eastAsia="Times New Roman" w:hAnsi="Times New Roman" w:cs="Times New Roman"/>
          <w:b/>
          <w:iCs/>
          <w:lang w:eastAsia="pl-PL"/>
        </w:rPr>
        <w:t xml:space="preserve">WYKAZ NIERUCHOMOŚCI   </w:t>
      </w:r>
    </w:p>
    <w:p w14:paraId="46075EC7" w14:textId="77777777" w:rsidR="00482B38" w:rsidRDefault="00482B38" w:rsidP="00482B38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D7452">
        <w:rPr>
          <w:rFonts w:ascii="Times New Roman" w:eastAsia="Times New Roman" w:hAnsi="Times New Roman" w:cs="Times New Roman"/>
          <w:b/>
          <w:lang w:eastAsia="pl-PL"/>
        </w:rPr>
        <w:t xml:space="preserve">położonej w mieście Helu </w:t>
      </w:r>
      <w:r w:rsidRPr="00CD7452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Pr="00CD7452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23CBCF10" w14:textId="77777777" w:rsidR="00482B38" w:rsidRPr="00CD7452" w:rsidRDefault="00482B38" w:rsidP="00482B38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D7452">
        <w:rPr>
          <w:rFonts w:ascii="Times New Roman" w:eastAsia="Times New Roman" w:hAnsi="Times New Roman" w:cs="Times New Roman"/>
          <w:b/>
          <w:lang w:eastAsia="pl-PL"/>
        </w:rPr>
        <w:t xml:space="preserve">przeznaczonej do </w:t>
      </w:r>
      <w:r>
        <w:rPr>
          <w:rFonts w:ascii="Times New Roman" w:eastAsia="Times New Roman" w:hAnsi="Times New Roman" w:cs="Times New Roman"/>
          <w:b/>
          <w:lang w:eastAsia="pl-PL"/>
        </w:rPr>
        <w:t>najmu</w:t>
      </w:r>
    </w:p>
    <w:p w14:paraId="5CD35953" w14:textId="77777777" w:rsidR="00482B38" w:rsidRPr="00CD7452" w:rsidRDefault="00482B38" w:rsidP="00482B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3316AE0E" w14:textId="77777777" w:rsidR="00482B38" w:rsidRPr="00CD7452" w:rsidRDefault="00482B38" w:rsidP="00482B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8200DF4" w14:textId="385BA6CC" w:rsidR="00482B38" w:rsidRPr="00CD7452" w:rsidRDefault="00482B38" w:rsidP="00482B38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>Na podstawie art. 35 ustawy z dnia 21 sierpnia 1997 roku o gospodarce nieruchomościami                                                  (j. t. Dz. U. z 2023 poz.344,</w:t>
      </w:r>
      <w:r>
        <w:rPr>
          <w:rFonts w:ascii="Times New Roman" w:hAnsi="Times New Roman" w:cs="Times New Roman"/>
          <w:lang w:eastAsia="pl-PL"/>
        </w:rPr>
        <w:t>1113,1463,</w:t>
      </w:r>
      <w:r w:rsidRPr="00CD7452">
        <w:rPr>
          <w:rFonts w:ascii="Times New Roman" w:hAnsi="Times New Roman" w:cs="Times New Roman"/>
          <w:lang w:eastAsia="pl-PL"/>
        </w:rPr>
        <w:t>1</w:t>
      </w:r>
      <w:r>
        <w:rPr>
          <w:rFonts w:ascii="Times New Roman" w:hAnsi="Times New Roman" w:cs="Times New Roman"/>
          <w:lang w:eastAsia="pl-PL"/>
        </w:rPr>
        <w:t>506</w:t>
      </w:r>
      <w:r w:rsidRPr="00CD7452">
        <w:rPr>
          <w:rFonts w:ascii="Times New Roman" w:hAnsi="Times New Roman" w:cs="Times New Roman"/>
          <w:lang w:eastAsia="pl-PL"/>
        </w:rPr>
        <w:t>) Burmistrz  Helu podaje do publicznej wiadomości wykaz nieruchomości położonej w Helu, przy ulicy</w:t>
      </w:r>
      <w:r>
        <w:rPr>
          <w:rFonts w:ascii="Times New Roman" w:hAnsi="Times New Roman" w:cs="Times New Roman"/>
          <w:lang w:eastAsia="pl-PL"/>
        </w:rPr>
        <w:t xml:space="preserve"> Leśnej 14,</w:t>
      </w:r>
      <w:r w:rsidRPr="00CD7452">
        <w:rPr>
          <w:rFonts w:ascii="Times New Roman" w:hAnsi="Times New Roman" w:cs="Times New Roman"/>
          <w:lang w:eastAsia="pl-PL"/>
        </w:rPr>
        <w:t xml:space="preserve"> przeznaczonej do </w:t>
      </w:r>
      <w:r>
        <w:rPr>
          <w:rFonts w:ascii="Times New Roman" w:hAnsi="Times New Roman" w:cs="Times New Roman"/>
          <w:lang w:eastAsia="pl-PL"/>
        </w:rPr>
        <w:t xml:space="preserve">najmu </w:t>
      </w:r>
      <w:r w:rsidRPr="00CD7452">
        <w:rPr>
          <w:rFonts w:ascii="Times New Roman" w:hAnsi="Times New Roman" w:cs="Times New Roman"/>
          <w:lang w:eastAsia="pl-PL"/>
        </w:rPr>
        <w:t>na pisemny wnios</w:t>
      </w:r>
      <w:r>
        <w:rPr>
          <w:rFonts w:ascii="Times New Roman" w:hAnsi="Times New Roman" w:cs="Times New Roman"/>
          <w:lang w:eastAsia="pl-PL"/>
        </w:rPr>
        <w:t>ek</w:t>
      </w:r>
    </w:p>
    <w:p w14:paraId="50C40C53" w14:textId="77777777" w:rsidR="00482B38" w:rsidRPr="00CD7452" w:rsidRDefault="00482B38" w:rsidP="00482B38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</w:p>
    <w:p w14:paraId="0C19BF52" w14:textId="4A85610F" w:rsidR="00482B38" w:rsidRPr="00CD7452" w:rsidRDefault="00482B38" w:rsidP="00482B38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część nieruchomości, ozn. geod. nr </w:t>
      </w:r>
      <w:r>
        <w:rPr>
          <w:rFonts w:ascii="Times New Roman" w:hAnsi="Times New Roman" w:cs="Times New Roman"/>
        </w:rPr>
        <w:t>150/6</w:t>
      </w:r>
      <w:r w:rsidRPr="00CD7452">
        <w:rPr>
          <w:rFonts w:ascii="Times New Roman" w:hAnsi="Times New Roman" w:cs="Times New Roman"/>
        </w:rPr>
        <w:t xml:space="preserve"> KW GD2W/000</w:t>
      </w:r>
      <w:r>
        <w:rPr>
          <w:rFonts w:ascii="Times New Roman" w:hAnsi="Times New Roman" w:cs="Times New Roman"/>
        </w:rPr>
        <w:t>35770/6</w:t>
      </w:r>
    </w:p>
    <w:p w14:paraId="52CD673B" w14:textId="3ECE4717" w:rsidR="00482B38" w:rsidRPr="00CD7452" w:rsidRDefault="00482B38" w:rsidP="00482B38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>o pow.</w:t>
      </w:r>
      <w:r>
        <w:rPr>
          <w:rFonts w:ascii="Times New Roman" w:hAnsi="Times New Roman" w:cs="Times New Roman"/>
          <w:lang w:eastAsia="pl-PL"/>
        </w:rPr>
        <w:t>15</w:t>
      </w:r>
      <w:r w:rsidRPr="00CD7452">
        <w:rPr>
          <w:rFonts w:ascii="Times New Roman" w:hAnsi="Times New Roman" w:cs="Times New Roman"/>
          <w:lang w:eastAsia="pl-PL"/>
        </w:rPr>
        <w:t xml:space="preserve"> m² </w:t>
      </w:r>
    </w:p>
    <w:p w14:paraId="2CFE3659" w14:textId="6CE83069" w:rsidR="00482B38" w:rsidRPr="00CD7452" w:rsidRDefault="00482B38" w:rsidP="00482B38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planowany okres </w:t>
      </w:r>
      <w:r>
        <w:rPr>
          <w:rFonts w:ascii="Times New Roman" w:hAnsi="Times New Roman" w:cs="Times New Roman"/>
          <w:lang w:eastAsia="pl-PL"/>
        </w:rPr>
        <w:t>najmu</w:t>
      </w:r>
      <w:r w:rsidRPr="00CD7452">
        <w:rPr>
          <w:rFonts w:ascii="Times New Roman" w:hAnsi="Times New Roman" w:cs="Times New Roman"/>
          <w:lang w:eastAsia="pl-PL"/>
        </w:rPr>
        <w:t xml:space="preserve"> : </w:t>
      </w:r>
      <w:r>
        <w:rPr>
          <w:rFonts w:ascii="Times New Roman" w:hAnsi="Times New Roman" w:cs="Times New Roman"/>
          <w:lang w:eastAsia="pl-PL"/>
        </w:rPr>
        <w:t>do dnia 31 grudnia 2024 roku</w:t>
      </w:r>
    </w:p>
    <w:p w14:paraId="2F77CE19" w14:textId="04492067" w:rsidR="00482B38" w:rsidRPr="00CD7452" w:rsidRDefault="00482B38" w:rsidP="00482B38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opis nieruchomości - nieruchomość </w:t>
      </w:r>
      <w:r>
        <w:rPr>
          <w:rFonts w:ascii="Times New Roman" w:hAnsi="Times New Roman" w:cs="Times New Roman"/>
          <w:lang w:eastAsia="pl-PL"/>
        </w:rPr>
        <w:t>zabudowana obiektem garażowo-gospodarczym stanowiącym własność Gminy</w:t>
      </w:r>
    </w:p>
    <w:p w14:paraId="222A5FCA" w14:textId="7826BE20" w:rsidR="00482B38" w:rsidRPr="00210C17" w:rsidRDefault="00482B38" w:rsidP="00482B38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bCs/>
          <w:lang w:eastAsia="pl-PL"/>
        </w:rPr>
        <w:t xml:space="preserve">przeznaczenie: </w:t>
      </w:r>
      <w:r>
        <w:rPr>
          <w:rFonts w:ascii="Times New Roman" w:hAnsi="Times New Roman" w:cs="Times New Roman"/>
          <w:bCs/>
          <w:lang w:eastAsia="pl-PL"/>
        </w:rPr>
        <w:t>cele garażowo-gospodarcze</w:t>
      </w:r>
    </w:p>
    <w:p w14:paraId="4EA97F88" w14:textId="77777777" w:rsidR="00482B38" w:rsidRPr="00210C17" w:rsidRDefault="00482B38" w:rsidP="00482B38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</w:t>
      </w:r>
      <w:r w:rsidRPr="00210C17">
        <w:rPr>
          <w:rFonts w:ascii="Times New Roman" w:eastAsia="Times New Roman" w:hAnsi="Times New Roman" w:cs="Times New Roman"/>
          <w:lang w:eastAsia="pl-PL"/>
        </w:rPr>
        <w:t xml:space="preserve">zynsz </w:t>
      </w:r>
      <w:bookmarkStart w:id="0" w:name="_Hlk123644919"/>
      <w:r>
        <w:rPr>
          <w:rFonts w:ascii="Times New Roman" w:eastAsia="Times New Roman" w:hAnsi="Times New Roman" w:cs="Times New Roman"/>
          <w:lang w:eastAsia="pl-PL"/>
        </w:rPr>
        <w:t>najmu</w:t>
      </w:r>
      <w:r w:rsidRPr="00210C17">
        <w:rPr>
          <w:rFonts w:ascii="Times New Roman" w:eastAsia="Times New Roman" w:hAnsi="Times New Roman" w:cs="Times New Roman"/>
          <w:lang w:eastAsia="pl-PL"/>
        </w:rPr>
        <w:t xml:space="preserve"> naliczony zosta</w:t>
      </w:r>
      <w:r>
        <w:rPr>
          <w:rFonts w:ascii="Times New Roman" w:eastAsia="Times New Roman" w:hAnsi="Times New Roman" w:cs="Times New Roman"/>
          <w:lang w:eastAsia="pl-PL"/>
        </w:rPr>
        <w:t>nie</w:t>
      </w:r>
      <w:r w:rsidRPr="00210C17">
        <w:rPr>
          <w:rFonts w:ascii="Times New Roman" w:eastAsia="Times New Roman" w:hAnsi="Times New Roman" w:cs="Times New Roman"/>
          <w:lang w:eastAsia="pl-PL"/>
        </w:rPr>
        <w:t xml:space="preserve"> zgodnie  z Zarządzeniem Burmistrza Helu nr 2/0050/2019              z dnia 11 stycznia 2019 roku w  sprawie określenia stawek czynszu i opłat za dzierżawę gruntów              i lokali użytkowych stanowiących własność Gminy Miejskiej Hel oraz wysokości opłat za umieszczenie plansz/tablic reklamowych na terenie miasta Helu a także zasad ich stosowania, zamienionego </w:t>
      </w:r>
      <w:bookmarkStart w:id="1" w:name="_Hlk123126791"/>
      <w:r w:rsidRPr="00210C17">
        <w:rPr>
          <w:rFonts w:ascii="Times New Roman" w:eastAsia="Times New Roman" w:hAnsi="Times New Roman" w:cs="Times New Roman"/>
          <w:lang w:eastAsia="pl-PL"/>
        </w:rPr>
        <w:t>Zarządzeniem Nr 01/0050/2022 z dnia 10 stycznia 2022 roku</w:t>
      </w:r>
      <w:bookmarkEnd w:id="0"/>
      <w:bookmarkEnd w:id="1"/>
    </w:p>
    <w:p w14:paraId="578E5241" w14:textId="77777777" w:rsidR="00482B38" w:rsidRPr="00210C17" w:rsidRDefault="00482B38" w:rsidP="00482B38">
      <w:pPr>
        <w:pStyle w:val="Bezodstpw"/>
        <w:numPr>
          <w:ilvl w:val="0"/>
          <w:numId w:val="1"/>
        </w:numPr>
        <w:spacing w:line="276" w:lineRule="auto"/>
        <w:jc w:val="both"/>
        <w:rPr>
          <w:rStyle w:val="hgkelc"/>
          <w:rFonts w:ascii="Times New Roman" w:hAnsi="Times New Roman" w:cs="Times New Roman"/>
          <w:lang w:eastAsia="pl-PL"/>
        </w:rPr>
      </w:pPr>
      <w:r w:rsidRPr="00210C17">
        <w:rPr>
          <w:rFonts w:ascii="Times New Roman" w:hAnsi="Times New Roman" w:cs="Times New Roman"/>
          <w:bCs/>
        </w:rPr>
        <w:t xml:space="preserve">wysokość czynszu może </w:t>
      </w:r>
      <w:r w:rsidRPr="00210C17">
        <w:rPr>
          <w:rFonts w:ascii="Times New Roman" w:eastAsia="Times New Roman" w:hAnsi="Times New Roman" w:cs="Times New Roman"/>
          <w:lang w:eastAsia="pl-PL"/>
        </w:rPr>
        <w:t xml:space="preserve"> ulegać zmianom </w:t>
      </w:r>
      <w:bookmarkStart w:id="2" w:name="_Hlk123126996"/>
      <w:r w:rsidRPr="00210C17">
        <w:rPr>
          <w:rFonts w:ascii="Times New Roman" w:eastAsia="Times New Roman" w:hAnsi="Times New Roman" w:cs="Times New Roman"/>
          <w:lang w:eastAsia="pl-PL"/>
        </w:rPr>
        <w:t xml:space="preserve">jeżeli zmianie ulegnie wymienione w pkt 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210C17">
        <w:rPr>
          <w:rFonts w:ascii="Times New Roman" w:eastAsia="Times New Roman" w:hAnsi="Times New Roman" w:cs="Times New Roman"/>
          <w:lang w:eastAsia="pl-PL"/>
        </w:rPr>
        <w:t xml:space="preserve"> Zarządzenie Burmistrza Helu, jednakże w okresach nie krótszych niż jeden rok</w:t>
      </w:r>
      <w:bookmarkEnd w:id="2"/>
    </w:p>
    <w:p w14:paraId="09F67D41" w14:textId="77777777" w:rsidR="00482B38" w:rsidRPr="00CD7452" w:rsidRDefault="00482B38" w:rsidP="00482B38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bCs/>
        </w:rPr>
        <w:t xml:space="preserve">czynsz płatny  w terminie do dnia </w:t>
      </w:r>
      <w:r>
        <w:rPr>
          <w:rFonts w:ascii="Times New Roman" w:hAnsi="Times New Roman" w:cs="Times New Roman"/>
          <w:bCs/>
        </w:rPr>
        <w:t>1</w:t>
      </w:r>
      <w:r w:rsidRPr="00CD7452">
        <w:rPr>
          <w:rFonts w:ascii="Times New Roman" w:hAnsi="Times New Roman" w:cs="Times New Roman"/>
          <w:bCs/>
        </w:rPr>
        <w:t xml:space="preserve">5  każdego </w:t>
      </w:r>
      <w:r>
        <w:rPr>
          <w:rFonts w:ascii="Times New Roman" w:hAnsi="Times New Roman" w:cs="Times New Roman"/>
          <w:bCs/>
        </w:rPr>
        <w:t>miesiąca</w:t>
      </w:r>
      <w:r w:rsidRPr="00CD745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obowiązywania umowy najmu</w:t>
      </w:r>
    </w:p>
    <w:p w14:paraId="502FE0D5" w14:textId="77777777" w:rsidR="00482B38" w:rsidRPr="00CD7452" w:rsidRDefault="00482B38" w:rsidP="00482B38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lang w:eastAsia="pl-PL"/>
        </w:rPr>
      </w:pPr>
    </w:p>
    <w:p w14:paraId="57D12A63" w14:textId="77777777" w:rsidR="00482B38" w:rsidRPr="00CD7452" w:rsidRDefault="00482B38" w:rsidP="00482B38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</w:p>
    <w:p w14:paraId="0E53FE18" w14:textId="77777777" w:rsidR="00482B38" w:rsidRPr="00CD7452" w:rsidRDefault="00482B38" w:rsidP="00482B38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</w:p>
    <w:p w14:paraId="4747A84C" w14:textId="77777777" w:rsidR="00482B38" w:rsidRPr="00CD7452" w:rsidRDefault="00482B38" w:rsidP="00482B38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</w:p>
    <w:p w14:paraId="231053B0" w14:textId="77777777" w:rsidR="00482B38" w:rsidRPr="00CD7452" w:rsidRDefault="00482B38" w:rsidP="00482B38">
      <w:pPr>
        <w:pStyle w:val="Bezodstpw"/>
        <w:spacing w:line="276" w:lineRule="auto"/>
        <w:rPr>
          <w:rFonts w:ascii="Times New Roman" w:hAnsi="Times New Roman" w:cs="Times New Roman"/>
          <w:iCs/>
          <w:lang w:eastAsia="pl-PL"/>
        </w:rPr>
      </w:pPr>
      <w:r w:rsidRPr="00CD7452">
        <w:rPr>
          <w:rFonts w:ascii="Times New Roman" w:hAnsi="Times New Roman" w:cs="Times New Roman"/>
          <w:iCs/>
          <w:lang w:eastAsia="pl-PL"/>
        </w:rPr>
        <w:t xml:space="preserve">Dodatkowe informacje  można uzyskać w Urzędzie Miasta  Helu, pokój  nr 209, tel. 58 6777 251. </w:t>
      </w:r>
    </w:p>
    <w:p w14:paraId="446745E1" w14:textId="77777777" w:rsidR="00482B38" w:rsidRPr="00CD7452" w:rsidRDefault="00482B38" w:rsidP="00482B38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Powyższy wykaz nieruchomości zamieszczony został na tablicy Urzędu Miasta Helu oraz na stronie internetowej </w:t>
      </w:r>
      <w:hyperlink r:id="rId7" w:history="1">
        <w:r w:rsidRPr="00CD7452">
          <w:rPr>
            <w:rFonts w:ascii="Times New Roman" w:hAnsi="Times New Roman" w:cs="Times New Roman"/>
            <w:color w:val="0000FF"/>
            <w:u w:val="single"/>
            <w:lang w:eastAsia="pl-PL"/>
          </w:rPr>
          <w:t>www.bip.hel.eu</w:t>
        </w:r>
      </w:hyperlink>
      <w:r w:rsidRPr="00CD7452">
        <w:rPr>
          <w:rFonts w:ascii="Times New Roman" w:hAnsi="Times New Roman" w:cs="Times New Roman"/>
          <w:lang w:eastAsia="pl-PL"/>
        </w:rPr>
        <w:t xml:space="preserve"> na okres 21 dni.</w:t>
      </w:r>
    </w:p>
    <w:p w14:paraId="48F09264" w14:textId="77777777" w:rsidR="00482B38" w:rsidRPr="00CD7452" w:rsidRDefault="00482B38" w:rsidP="00482B38">
      <w:pPr>
        <w:pStyle w:val="Bezodstpw"/>
        <w:rPr>
          <w:rFonts w:ascii="Times New Roman" w:hAnsi="Times New Roman" w:cs="Times New Roman"/>
          <w:lang w:eastAsia="pl-PL"/>
        </w:rPr>
      </w:pPr>
    </w:p>
    <w:p w14:paraId="502CF55F" w14:textId="77777777" w:rsidR="00482B38" w:rsidRPr="00CD7452" w:rsidRDefault="00482B38" w:rsidP="00482B38">
      <w:pPr>
        <w:pStyle w:val="Bezodstpw"/>
        <w:rPr>
          <w:rFonts w:ascii="Times New Roman" w:hAnsi="Times New Roman" w:cs="Times New Roman"/>
          <w:lang w:eastAsia="pl-PL"/>
        </w:rPr>
      </w:pPr>
    </w:p>
    <w:p w14:paraId="67CE1EB1" w14:textId="305D55A6" w:rsidR="00482B38" w:rsidRPr="00CD7452" w:rsidRDefault="00482B38" w:rsidP="00482B38">
      <w:pPr>
        <w:pStyle w:val="Bezodstpw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Hel, dn. </w:t>
      </w:r>
      <w:r>
        <w:rPr>
          <w:rFonts w:ascii="Times New Roman" w:hAnsi="Times New Roman" w:cs="Times New Roman"/>
          <w:lang w:eastAsia="pl-PL"/>
        </w:rPr>
        <w:t>05</w:t>
      </w:r>
      <w:r w:rsidRPr="00CD7452">
        <w:rPr>
          <w:rFonts w:ascii="Times New Roman" w:hAnsi="Times New Roman" w:cs="Times New Roman"/>
          <w:lang w:eastAsia="pl-PL"/>
        </w:rPr>
        <w:t>.0</w:t>
      </w:r>
      <w:r>
        <w:rPr>
          <w:rFonts w:ascii="Times New Roman" w:hAnsi="Times New Roman" w:cs="Times New Roman"/>
          <w:lang w:eastAsia="pl-PL"/>
        </w:rPr>
        <w:t>9</w:t>
      </w:r>
      <w:r w:rsidRPr="00CD7452">
        <w:rPr>
          <w:rFonts w:ascii="Times New Roman" w:hAnsi="Times New Roman" w:cs="Times New Roman"/>
          <w:lang w:eastAsia="pl-PL"/>
        </w:rPr>
        <w:t>.2023 r.</w:t>
      </w:r>
    </w:p>
    <w:p w14:paraId="697C5CB1" w14:textId="77777777" w:rsidR="00482B38" w:rsidRPr="00CD7452" w:rsidRDefault="00482B38" w:rsidP="00482B38">
      <w:pPr>
        <w:pStyle w:val="Bezodstpw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 </w:t>
      </w:r>
      <w:r w:rsidRPr="00CD7452">
        <w:rPr>
          <w:rFonts w:ascii="Times New Roman" w:hAnsi="Times New Roman" w:cs="Times New Roman"/>
          <w:lang w:eastAsia="pl-PL"/>
        </w:rPr>
        <w:tab/>
      </w:r>
      <w:r w:rsidRPr="00CD7452">
        <w:rPr>
          <w:rFonts w:ascii="Times New Roman" w:hAnsi="Times New Roman" w:cs="Times New Roman"/>
          <w:lang w:eastAsia="pl-PL"/>
        </w:rPr>
        <w:tab/>
      </w:r>
    </w:p>
    <w:p w14:paraId="62FCDDD2" w14:textId="77777777" w:rsidR="00482B38" w:rsidRDefault="00482B38" w:rsidP="00482B38">
      <w:pPr>
        <w:pStyle w:val="Bezodstpw"/>
        <w:rPr>
          <w:rFonts w:ascii="Times New Roman" w:hAnsi="Times New Roman" w:cs="Times New Roman"/>
          <w:lang w:eastAsia="pl-PL"/>
        </w:rPr>
      </w:pPr>
    </w:p>
    <w:p w14:paraId="6F06E4C7" w14:textId="77777777" w:rsidR="00482B38" w:rsidRDefault="00482B38" w:rsidP="00482B38">
      <w:pPr>
        <w:pStyle w:val="Bezodstpw"/>
        <w:rPr>
          <w:rFonts w:ascii="Times New Roman" w:hAnsi="Times New Roman" w:cs="Times New Roman"/>
          <w:lang w:eastAsia="pl-PL"/>
        </w:rPr>
      </w:pPr>
    </w:p>
    <w:p w14:paraId="336929F4" w14:textId="77777777" w:rsidR="00482B38" w:rsidRPr="00EA0B0F" w:rsidRDefault="00482B38" w:rsidP="00482B38">
      <w:pPr>
        <w:pStyle w:val="Bezodstpw"/>
        <w:rPr>
          <w:rFonts w:ascii="Times New Roman" w:hAnsi="Times New Roman" w:cs="Times New Roman"/>
          <w:lang w:eastAsia="pl-PL"/>
        </w:rPr>
      </w:pPr>
    </w:p>
    <w:p w14:paraId="409F4828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9FFF2C" w14:textId="77777777" w:rsidR="00482B38" w:rsidRPr="00CD7452" w:rsidRDefault="00482B38" w:rsidP="00482B38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D7452">
        <w:rPr>
          <w:rFonts w:ascii="Times New Roman" w:eastAsia="Times New Roman" w:hAnsi="Times New Roman" w:cs="Times New Roman"/>
          <w:i/>
          <w:lang w:eastAsia="pl-PL"/>
        </w:rPr>
        <w:t>up. burmistrza Helu</w:t>
      </w:r>
    </w:p>
    <w:p w14:paraId="4A0D1041" w14:textId="77777777" w:rsidR="00482B38" w:rsidRPr="00CD7452" w:rsidRDefault="00482B38" w:rsidP="00482B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  <w:t xml:space="preserve">          mgr inż. Jarosław Pałkowski</w:t>
      </w:r>
    </w:p>
    <w:p w14:paraId="72355C36" w14:textId="77777777" w:rsidR="00482B38" w:rsidRPr="00CD7452" w:rsidRDefault="00482B38" w:rsidP="00482B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  <w:t xml:space="preserve">             zastępca burmistrza Helu</w:t>
      </w:r>
    </w:p>
    <w:p w14:paraId="041F7237" w14:textId="77777777" w:rsidR="00482B38" w:rsidRPr="00CD7452" w:rsidRDefault="00482B38" w:rsidP="00482B38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56D5F5A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FEFE274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0CF3F0E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9B2B76E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</w:p>
    <w:p w14:paraId="4833CB68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14:paraId="060F2EF6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F894AD1" w14:textId="77777777" w:rsidR="00482B38" w:rsidRPr="00CD7452" w:rsidRDefault="00482B38" w:rsidP="00482B38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07F74A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9A690AC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608F892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34A398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B750505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4E3B9A" w14:textId="77777777" w:rsidR="00482B38" w:rsidRPr="00CD7452" w:rsidRDefault="00482B38" w:rsidP="00482B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B5151EC" w14:textId="77777777" w:rsidR="00482B38" w:rsidRPr="00CD7452" w:rsidRDefault="00482B38" w:rsidP="00482B38">
      <w:pPr>
        <w:rPr>
          <w:rFonts w:ascii="Times New Roman" w:hAnsi="Times New Roman" w:cs="Times New Roman"/>
        </w:rPr>
      </w:pPr>
    </w:p>
    <w:p w14:paraId="49C08F71" w14:textId="77777777" w:rsidR="00482B38" w:rsidRPr="00CD7452" w:rsidRDefault="00482B38" w:rsidP="00482B38">
      <w:pPr>
        <w:rPr>
          <w:rFonts w:ascii="Times New Roman" w:hAnsi="Times New Roman" w:cs="Times New Roman"/>
        </w:rPr>
      </w:pPr>
    </w:p>
    <w:p w14:paraId="7B4BD18A" w14:textId="77777777" w:rsidR="00482B38" w:rsidRPr="00CD7452" w:rsidRDefault="00482B38" w:rsidP="00482B38">
      <w:pPr>
        <w:rPr>
          <w:rFonts w:ascii="Times New Roman" w:hAnsi="Times New Roman" w:cs="Times New Roman"/>
        </w:rPr>
      </w:pPr>
    </w:p>
    <w:p w14:paraId="26B2A620" w14:textId="77777777" w:rsidR="00482B38" w:rsidRPr="00CD7452" w:rsidRDefault="00482B38" w:rsidP="00482B38">
      <w:pPr>
        <w:rPr>
          <w:rFonts w:ascii="Times New Roman" w:hAnsi="Times New Roman" w:cs="Times New Roman"/>
        </w:rPr>
      </w:pPr>
    </w:p>
    <w:p w14:paraId="2E9BF15E" w14:textId="77777777" w:rsidR="00482B38" w:rsidRDefault="00482B38" w:rsidP="00482B38"/>
    <w:p w14:paraId="2F877186" w14:textId="77777777" w:rsidR="00482B38" w:rsidRDefault="00482B38" w:rsidP="00482B38"/>
    <w:p w14:paraId="312DFFC3" w14:textId="77777777" w:rsidR="00697EFB" w:rsidRDefault="00697EFB"/>
    <w:sectPr w:rsidR="00697EFB" w:rsidSect="002E7520">
      <w:pgSz w:w="11906" w:h="16838"/>
      <w:pgMar w:top="1417" w:right="1106" w:bottom="1417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ED638" w14:textId="77777777" w:rsidR="00EA594E" w:rsidRDefault="00EA594E" w:rsidP="00482B38">
      <w:pPr>
        <w:spacing w:after="0" w:line="240" w:lineRule="auto"/>
      </w:pPr>
      <w:r>
        <w:separator/>
      </w:r>
    </w:p>
  </w:endnote>
  <w:endnote w:type="continuationSeparator" w:id="0">
    <w:p w14:paraId="54210FBB" w14:textId="77777777" w:rsidR="00EA594E" w:rsidRDefault="00EA594E" w:rsidP="00482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3FA0F" w14:textId="77777777" w:rsidR="00EA594E" w:rsidRDefault="00EA594E" w:rsidP="00482B38">
      <w:pPr>
        <w:spacing w:after="0" w:line="240" w:lineRule="auto"/>
      </w:pPr>
      <w:r>
        <w:separator/>
      </w:r>
    </w:p>
  </w:footnote>
  <w:footnote w:type="continuationSeparator" w:id="0">
    <w:p w14:paraId="0A21A4C9" w14:textId="77777777" w:rsidR="00EA594E" w:rsidRDefault="00EA594E" w:rsidP="00482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6F0958"/>
    <w:multiLevelType w:val="hybridMultilevel"/>
    <w:tmpl w:val="B4A81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555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B38"/>
    <w:rsid w:val="000015B6"/>
    <w:rsid w:val="00482B38"/>
    <w:rsid w:val="004C6670"/>
    <w:rsid w:val="00697EFB"/>
    <w:rsid w:val="00AF0A61"/>
    <w:rsid w:val="00EA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CD04E"/>
  <w15:chartTrackingRefBased/>
  <w15:docId w15:val="{047E5B9E-2793-40CE-BFCB-2ED61A6DD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2B38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482B38"/>
  </w:style>
  <w:style w:type="paragraph" w:styleId="Bezodstpw">
    <w:name w:val="No Spacing"/>
    <w:uiPriority w:val="1"/>
    <w:qFormat/>
    <w:rsid w:val="00482B38"/>
    <w:pPr>
      <w:spacing w:after="0" w:line="240" w:lineRule="auto"/>
    </w:pPr>
    <w:rPr>
      <w:kern w:val="0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2B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2B38"/>
    <w:rPr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2B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hel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2023-09-05T09:40:00Z</cp:lastPrinted>
  <dcterms:created xsi:type="dcterms:W3CDTF">2023-09-05T10:28:00Z</dcterms:created>
  <dcterms:modified xsi:type="dcterms:W3CDTF">2023-09-05T10:28:00Z</dcterms:modified>
</cp:coreProperties>
</file>