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259C154E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8A11C1" w:rsidRPr="00D521EB" w:rsidRDefault="008A11C1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8A11C1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358D885F" w14:textId="77777777" w:rsidR="00A65175" w:rsidRPr="0078697C" w:rsidRDefault="00A65175" w:rsidP="0078697C">
      <w:pPr>
        <w:spacing w:line="360" w:lineRule="auto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8"/>
        <w:gridCol w:w="4514"/>
      </w:tblGrid>
      <w:tr w:rsidR="00177F40" w:rsidRPr="0078697C" w14:paraId="3C7F955A" w14:textId="77777777" w:rsidTr="00C05E47">
        <w:tc>
          <w:tcPr>
            <w:tcW w:w="4866" w:type="dxa"/>
          </w:tcPr>
          <w:p w14:paraId="648BA990" w14:textId="68183371" w:rsidR="008A11C1" w:rsidRPr="0078697C" w:rsidRDefault="00000000" w:rsidP="0078697C">
            <w:pPr>
              <w:spacing w:line="360" w:lineRule="auto"/>
              <w:rPr>
                <w:sz w:val="20"/>
                <w:szCs w:val="20"/>
              </w:rPr>
            </w:pPr>
            <w:r w:rsidRPr="0078697C">
              <w:rPr>
                <w:sz w:val="20"/>
                <w:szCs w:val="20"/>
              </w:rPr>
              <w:t xml:space="preserve">Znak sprawy: </w:t>
            </w:r>
            <w:bookmarkStart w:id="0" w:name="ezdSprawaZnak"/>
            <w:r w:rsidR="00E90514" w:rsidRPr="00E90514">
              <w:rPr>
                <w:b/>
                <w:bCs/>
                <w:sz w:val="20"/>
                <w:szCs w:val="20"/>
              </w:rPr>
              <w:t>RGK.601.2.2024</w:t>
            </w:r>
            <w:r w:rsidR="00E90514">
              <w:rPr>
                <w:sz w:val="20"/>
                <w:szCs w:val="20"/>
              </w:rPr>
              <w:t xml:space="preserve"> (</w:t>
            </w:r>
            <w:r w:rsidRPr="0078697C">
              <w:rPr>
                <w:b/>
                <w:bCs/>
                <w:sz w:val="20"/>
                <w:szCs w:val="20"/>
              </w:rPr>
              <w:t>RGK</w:t>
            </w:r>
            <w:r w:rsidR="0078697C" w:rsidRPr="0078697C">
              <w:rPr>
                <w:b/>
                <w:bCs/>
                <w:sz w:val="20"/>
                <w:szCs w:val="20"/>
              </w:rPr>
              <w:t>.601.2.</w:t>
            </w:r>
            <w:r w:rsidRPr="0078697C">
              <w:rPr>
                <w:b/>
                <w:bCs/>
                <w:sz w:val="20"/>
                <w:szCs w:val="20"/>
              </w:rPr>
              <w:t>202</w:t>
            </w:r>
            <w:bookmarkEnd w:id="0"/>
            <w:r w:rsidR="0078697C" w:rsidRPr="0078697C">
              <w:rPr>
                <w:b/>
                <w:bCs/>
                <w:sz w:val="20"/>
                <w:szCs w:val="20"/>
              </w:rPr>
              <w:t>2</w:t>
            </w:r>
            <w:r w:rsidR="00E90514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867" w:type="dxa"/>
          </w:tcPr>
          <w:p w14:paraId="5CF4F59E" w14:textId="5D0BBCD6" w:rsidR="008A11C1" w:rsidRPr="0078697C" w:rsidRDefault="00000000" w:rsidP="0078697C">
            <w:pPr>
              <w:spacing w:line="360" w:lineRule="auto"/>
              <w:jc w:val="right"/>
            </w:pPr>
            <w:r w:rsidRPr="0078697C">
              <w:t xml:space="preserve">Hel, </w:t>
            </w:r>
            <w:r w:rsidR="00A65175" w:rsidRPr="0078697C">
              <w:t xml:space="preserve">dnia </w:t>
            </w:r>
            <w:r w:rsidR="0078697C" w:rsidRPr="0078697C">
              <w:t xml:space="preserve">12.02.2024 </w:t>
            </w:r>
            <w:r w:rsidR="00A65175" w:rsidRPr="0078697C">
              <w:t>roku.</w:t>
            </w:r>
          </w:p>
        </w:tc>
      </w:tr>
    </w:tbl>
    <w:p w14:paraId="05916734" w14:textId="77777777" w:rsidR="008A11C1" w:rsidRPr="0078697C" w:rsidRDefault="008A11C1" w:rsidP="0078697C">
      <w:pPr>
        <w:spacing w:line="360" w:lineRule="auto"/>
        <w:jc w:val="right"/>
      </w:pPr>
    </w:p>
    <w:p w14:paraId="3630F0A3" w14:textId="77777777" w:rsidR="008A11C1" w:rsidRPr="0078697C" w:rsidRDefault="008A11C1" w:rsidP="0078697C">
      <w:pPr>
        <w:spacing w:line="360" w:lineRule="auto"/>
        <w:rPr>
          <w:b/>
        </w:rPr>
      </w:pPr>
    </w:p>
    <w:p w14:paraId="0E8C6047" w14:textId="77777777" w:rsidR="008A11C1" w:rsidRPr="0078697C" w:rsidRDefault="008A11C1" w:rsidP="0078697C">
      <w:pPr>
        <w:spacing w:line="360" w:lineRule="auto"/>
        <w:rPr>
          <w:b/>
        </w:rPr>
      </w:pPr>
    </w:p>
    <w:p w14:paraId="78C32B20" w14:textId="77777777" w:rsidR="00A65175" w:rsidRPr="0078697C" w:rsidRDefault="00A65175" w:rsidP="0078697C">
      <w:pPr>
        <w:spacing w:line="360" w:lineRule="auto"/>
        <w:rPr>
          <w:b/>
        </w:rPr>
      </w:pPr>
    </w:p>
    <w:p w14:paraId="049BFEA6" w14:textId="77777777" w:rsidR="00A65175" w:rsidRPr="0078697C" w:rsidRDefault="00A65175" w:rsidP="0078697C">
      <w:pPr>
        <w:spacing w:line="360" w:lineRule="auto"/>
        <w:rPr>
          <w:b/>
        </w:rPr>
      </w:pPr>
    </w:p>
    <w:p w14:paraId="4B0E7187" w14:textId="77777777" w:rsidR="0078697C" w:rsidRPr="0078697C" w:rsidRDefault="0078697C" w:rsidP="0078697C">
      <w:pPr>
        <w:pStyle w:val="NormalnyWeb"/>
        <w:spacing w:before="0" w:beforeAutospacing="0" w:after="0" w:afterAutospacing="0" w:line="360" w:lineRule="auto"/>
        <w:jc w:val="center"/>
        <w:rPr>
          <w:b/>
          <w:bCs/>
        </w:rPr>
      </w:pPr>
      <w:r w:rsidRPr="0078697C">
        <w:rPr>
          <w:b/>
          <w:bCs/>
        </w:rPr>
        <w:t>P O S T A N O W I E N I E </w:t>
      </w:r>
    </w:p>
    <w:p w14:paraId="0426167F" w14:textId="0FBBEEF1" w:rsidR="0078697C" w:rsidRPr="0078697C" w:rsidRDefault="0078697C" w:rsidP="0078697C">
      <w:pPr>
        <w:pStyle w:val="NormalnyWeb"/>
        <w:spacing w:before="0" w:beforeAutospacing="0" w:after="0" w:afterAutospacing="0" w:line="360" w:lineRule="auto"/>
        <w:jc w:val="center"/>
        <w:rPr>
          <w:b/>
          <w:bCs/>
        </w:rPr>
      </w:pPr>
      <w:r w:rsidRPr="0078697C">
        <w:rPr>
          <w:b/>
          <w:bCs/>
        </w:rPr>
        <w:t>o podjęciu postępowania</w:t>
      </w:r>
    </w:p>
    <w:p w14:paraId="4439C06E" w14:textId="51044ECC" w:rsidR="0078697C" w:rsidRPr="0078697C" w:rsidRDefault="0078697C" w:rsidP="0078697C">
      <w:pPr>
        <w:pStyle w:val="NormalnyWeb"/>
        <w:spacing w:before="0" w:beforeAutospacing="0" w:after="0" w:afterAutospacing="0" w:line="360" w:lineRule="auto"/>
        <w:jc w:val="both"/>
      </w:pPr>
      <w:r w:rsidRPr="0078697C">
        <w:br/>
        <w:t>Na podstawie art. 97 § 2, art. 101 §1 oraz art. 123 ustawy z dnia 14 czerwca 1960 r. –  Kodeks postępowania administracyjnego (tj. Dz. U. z  202</w:t>
      </w:r>
      <w:r w:rsidR="000A3519">
        <w:t>3</w:t>
      </w:r>
      <w:r w:rsidRPr="0078697C">
        <w:t xml:space="preserve"> r.</w:t>
      </w:r>
      <w:r w:rsidR="000A3519">
        <w:t>,</w:t>
      </w:r>
      <w:r w:rsidRPr="0078697C">
        <w:t xml:space="preserve"> poz. </w:t>
      </w:r>
      <w:r w:rsidR="000A3519">
        <w:t>775</w:t>
      </w:r>
      <w:r w:rsidRPr="0078697C">
        <w:t xml:space="preserve"> ze zm.), postanawiam podjąć</w:t>
      </w:r>
      <w:r w:rsidR="00014D54">
        <w:br/>
      </w:r>
      <w:r w:rsidR="009F788B">
        <w:t>na wniosek Grupy Inwestycyjnej HOSSA SA</w:t>
      </w:r>
      <w:r w:rsidRPr="0078697C">
        <w:t xml:space="preserve"> zawieszone postępowanie administracyjne znak </w:t>
      </w:r>
      <w:r w:rsidR="000A3519">
        <w:t>RGK.601.2.2022</w:t>
      </w:r>
      <w:r w:rsidRPr="0078697C">
        <w:t xml:space="preserve"> w sprawi</w:t>
      </w:r>
      <w:r w:rsidR="000A3519">
        <w:t>e: „Budowy zespołu budynków mieszkalnych i usługowych</w:t>
      </w:r>
      <w:r w:rsidR="00E90514">
        <w:br/>
      </w:r>
      <w:r w:rsidR="000A3519">
        <w:t>wraz z zagospodarowaniem terenu i niezbędną infrastrukturą, przy ul. Sikorskiego w Hel</w:t>
      </w:r>
      <w:r w:rsidR="00014D54">
        <w:t>u</w:t>
      </w:r>
      <w:r w:rsidR="00E90514">
        <w:br/>
      </w:r>
      <w:r w:rsidR="000A3519">
        <w:t>na działkach ewidencyjnych nr 44/19, 48/4, 48/5, 48/38, 578/2 obręb ewidencyjny 0001 Hel (zespół budynków i zagospodarowanie) oraz nr 48/37, 48/22, 75/1, 48/13, 48/115, 48/116, 48/117, 48/23, 48/24, 48/64, 48/84 obręb ewidencyjny 0001 Hel (infrastruktura)”</w:t>
      </w:r>
    </w:p>
    <w:p w14:paraId="769821EF" w14:textId="77777777" w:rsidR="0078697C" w:rsidRPr="0078697C" w:rsidRDefault="0078697C" w:rsidP="0078697C">
      <w:pPr>
        <w:pStyle w:val="NormalnyWeb"/>
        <w:spacing w:before="0" w:beforeAutospacing="0" w:after="0" w:afterAutospacing="0" w:line="360" w:lineRule="auto"/>
        <w:jc w:val="center"/>
      </w:pPr>
      <w:r w:rsidRPr="0078697C">
        <w:br/>
        <w:t>u z a s a d n i e n i e</w:t>
      </w:r>
    </w:p>
    <w:p w14:paraId="6398739B" w14:textId="50D5C745" w:rsidR="004E7A03" w:rsidRDefault="0078697C" w:rsidP="0078697C">
      <w:pPr>
        <w:pStyle w:val="NormalnyWeb"/>
        <w:spacing w:before="0" w:beforeAutospacing="0" w:after="0" w:afterAutospacing="0" w:line="360" w:lineRule="auto"/>
        <w:jc w:val="both"/>
      </w:pPr>
      <w:r w:rsidRPr="0078697C">
        <w:br/>
        <w:t xml:space="preserve">Postanowieniem z dnia </w:t>
      </w:r>
      <w:r w:rsidR="00014D54">
        <w:t>14</w:t>
      </w:r>
      <w:r w:rsidRPr="0078697C">
        <w:t xml:space="preserve"> </w:t>
      </w:r>
      <w:r w:rsidR="00014D54">
        <w:t>m</w:t>
      </w:r>
      <w:r w:rsidRPr="0078697C">
        <w:t>a</w:t>
      </w:r>
      <w:r w:rsidR="00014D54">
        <w:t>rca</w:t>
      </w:r>
      <w:r w:rsidRPr="0078697C">
        <w:t xml:space="preserve"> 2023 r. Burmistrz </w:t>
      </w:r>
      <w:r w:rsidR="00014D54">
        <w:t>Helu</w:t>
      </w:r>
      <w:r w:rsidRPr="0078697C">
        <w:t xml:space="preserve"> zwiesił postępowanie administracyjne</w:t>
      </w:r>
      <w:r w:rsidR="00E804D8">
        <w:t xml:space="preserve"> </w:t>
      </w:r>
      <w:r w:rsidRPr="0078697C">
        <w:t xml:space="preserve">w sprawie </w:t>
      </w:r>
      <w:r w:rsidR="00014D54">
        <w:t>„Budowy zespołu budynków mieszkalnych i usługowych</w:t>
      </w:r>
      <w:r w:rsidR="009F788B">
        <w:br/>
      </w:r>
      <w:r w:rsidR="00014D54">
        <w:t>wraz z zagospodarowaniem terenu i niezbędną infrastrukturą, przy ul. Sikorskiego w Helu</w:t>
      </w:r>
      <w:r w:rsidR="00014D54">
        <w:br/>
        <w:t xml:space="preserve">na działkach ewidencyjnych nr 44/19, 48/4, 48/5, 48/38, 578/2 obręb ewidencyjny 0001 Hel (zespół budynków i zagospodarowanie) oraz nr 48/37, 48/22, 75/1, 48/13, 48/115, 48/116, 48/117, 48/23, 48/24, 48/64, 48/84 obręb ewidencyjny 0001 Hel (infrastruktura)” </w:t>
      </w:r>
      <w:r w:rsidRPr="0078697C">
        <w:t>do czasu</w:t>
      </w:r>
      <w:r w:rsidR="00014D54">
        <w:t xml:space="preserve"> przedłożenia raportu oddziaływania na środowisko</w:t>
      </w:r>
      <w:r w:rsidRPr="0078697C">
        <w:t>.</w:t>
      </w:r>
    </w:p>
    <w:p w14:paraId="5CC550E0" w14:textId="38301331" w:rsidR="004E7A03" w:rsidRDefault="0078697C" w:rsidP="0078697C">
      <w:pPr>
        <w:pStyle w:val="NormalnyWeb"/>
        <w:spacing w:before="0" w:beforeAutospacing="0" w:after="0" w:afterAutospacing="0" w:line="360" w:lineRule="auto"/>
        <w:jc w:val="both"/>
      </w:pPr>
      <w:r w:rsidRPr="0078697C">
        <w:br/>
        <w:t xml:space="preserve">W dniu </w:t>
      </w:r>
      <w:r w:rsidR="00014D54">
        <w:t>5</w:t>
      </w:r>
      <w:r w:rsidRPr="0078697C">
        <w:t xml:space="preserve"> </w:t>
      </w:r>
      <w:r w:rsidR="00014D54">
        <w:t>stycznia</w:t>
      </w:r>
      <w:r w:rsidRPr="0078697C">
        <w:t xml:space="preserve"> 202</w:t>
      </w:r>
      <w:r w:rsidR="00014D54">
        <w:t>4</w:t>
      </w:r>
      <w:r w:rsidRPr="0078697C">
        <w:t xml:space="preserve"> r. do </w:t>
      </w:r>
      <w:r w:rsidR="00014D54">
        <w:t>Urzędu Miasta Helu</w:t>
      </w:r>
      <w:r w:rsidRPr="0078697C">
        <w:t xml:space="preserve"> wpłynęło </w:t>
      </w:r>
      <w:r w:rsidR="00014D54">
        <w:t>z Grupy Inwestycyjnej HOSSA SA</w:t>
      </w:r>
    </w:p>
    <w:p w14:paraId="3736F7E4" w14:textId="66354B71" w:rsidR="00014D54" w:rsidRDefault="00014D54" w:rsidP="0078697C">
      <w:pPr>
        <w:pStyle w:val="NormalnyWeb"/>
        <w:spacing w:before="0" w:beforeAutospacing="0" w:after="0" w:afterAutospacing="0" w:line="360" w:lineRule="auto"/>
        <w:jc w:val="both"/>
      </w:pPr>
      <w:r>
        <w:lastRenderedPageBreak/>
        <w:t>Raport o odziaływaniu na środowisko przedsięwzięcia: „Budowa zespołu budynków mieszkalnych i usługowych wraz z zagospodarowaniem terenu i niezbędną infrastrukturą,</w:t>
      </w:r>
      <w:r w:rsidR="00E90514">
        <w:br/>
      </w:r>
      <w:r>
        <w:t>przy ul. Sikorskiego w Helu na działkach ewidencyjnych nr 44/19, 48/4, 48/5, 48/38, 578/2 obręb ewidencyjny 0001 Hel (zespół budynków i zagospodarowanie) oraz nr 48/37, 48/22, 75/1, 48/13, 48/115, 48/116, 48/117, 48/23, 48/24, 48/64, 48/84 obręb ewidencyjny 0001 Hel (infrastruktura)”.</w:t>
      </w:r>
    </w:p>
    <w:p w14:paraId="6B5B72CC" w14:textId="77777777" w:rsidR="004E7A03" w:rsidRDefault="0078697C" w:rsidP="0078697C">
      <w:pPr>
        <w:pStyle w:val="NormalnyWeb"/>
        <w:spacing w:before="0" w:beforeAutospacing="0" w:after="0" w:afterAutospacing="0" w:line="360" w:lineRule="auto"/>
        <w:jc w:val="both"/>
      </w:pPr>
      <w:r w:rsidRPr="0078697C">
        <w:br/>
        <w:t>Zgodnie z art. 97 § 2 Kodeksu postępowania administracyjnego gdy ustąpią przyczyny uzasadniające zawieszenie postępowania, organ administracji publicznej podejmie postępowanie z urzędu lub na żądanie strony.</w:t>
      </w:r>
    </w:p>
    <w:p w14:paraId="0FEA8E31" w14:textId="4E87612A" w:rsidR="004E7A03" w:rsidRDefault="0078697C" w:rsidP="0078697C">
      <w:pPr>
        <w:pStyle w:val="NormalnyWeb"/>
        <w:spacing w:before="0" w:beforeAutospacing="0" w:after="0" w:afterAutospacing="0" w:line="360" w:lineRule="auto"/>
        <w:jc w:val="both"/>
      </w:pPr>
      <w:r w:rsidRPr="0078697C">
        <w:br/>
        <w:t xml:space="preserve">Mając na względzie powołany przepis art. 97 § 2 Kodeksu postępowania administracyjnego Burmistrz </w:t>
      </w:r>
      <w:r w:rsidR="00014D54">
        <w:t>Helu</w:t>
      </w:r>
      <w:r w:rsidRPr="0078697C">
        <w:t xml:space="preserve"> jest zobowiązany do podjęcia zawieszonego postępowania.</w:t>
      </w:r>
    </w:p>
    <w:p w14:paraId="42A7EB42" w14:textId="3DD74F97" w:rsidR="004E7A03" w:rsidRDefault="0078697C" w:rsidP="0078697C">
      <w:pPr>
        <w:pStyle w:val="NormalnyWeb"/>
        <w:spacing w:before="0" w:beforeAutospacing="0" w:after="0" w:afterAutospacing="0" w:line="360" w:lineRule="auto"/>
        <w:jc w:val="both"/>
      </w:pPr>
      <w:r w:rsidRPr="0078697C">
        <w:br/>
        <w:t>Ponadto w przedmiotowym postępowaniu bierze udział więcej niż 20 stron dlatego, w myśl</w:t>
      </w:r>
      <w:r w:rsidR="00014D54">
        <w:br/>
      </w:r>
      <w:r w:rsidRPr="0078697C">
        <w:t xml:space="preserve">art. 49a - Kodeksu postępowania administracyjnego (t.j. </w:t>
      </w:r>
      <w:r w:rsidR="00014D54" w:rsidRPr="0078697C">
        <w:t>Dz. U. z  202</w:t>
      </w:r>
      <w:r w:rsidR="00014D54">
        <w:t>3</w:t>
      </w:r>
      <w:r w:rsidR="00014D54" w:rsidRPr="0078697C">
        <w:t xml:space="preserve"> r.</w:t>
      </w:r>
      <w:r w:rsidR="00014D54">
        <w:t>,</w:t>
      </w:r>
      <w:r w:rsidR="00014D54" w:rsidRPr="0078697C">
        <w:t xml:space="preserve"> poz. </w:t>
      </w:r>
      <w:r w:rsidR="00014D54">
        <w:t>775</w:t>
      </w:r>
      <w:r w:rsidR="00014D54" w:rsidRPr="0078697C">
        <w:t xml:space="preserve"> ze zm.</w:t>
      </w:r>
      <w:r w:rsidRPr="0078697C">
        <w:t>) dalsze zawiadomienia o decyzjach i innych czynnościach organu podejmowanych w tej sprawie będą następowały w formie publicznego obwieszczenia.</w:t>
      </w:r>
    </w:p>
    <w:p w14:paraId="682DC220" w14:textId="77777777" w:rsidR="004E7A03" w:rsidRDefault="0078697C" w:rsidP="0078697C">
      <w:pPr>
        <w:pStyle w:val="NormalnyWeb"/>
        <w:spacing w:before="0" w:beforeAutospacing="0" w:after="0" w:afterAutospacing="0" w:line="360" w:lineRule="auto"/>
        <w:jc w:val="both"/>
      </w:pPr>
      <w:r w:rsidRPr="0078697C">
        <w:br/>
        <w:t>Wobec powyższego Burmistrz Miasta i Gminy Piaseczno postanowił jak w sentencji.</w:t>
      </w:r>
    </w:p>
    <w:p w14:paraId="237E7303" w14:textId="77777777" w:rsidR="00014D54" w:rsidRDefault="0078697C" w:rsidP="00014D54">
      <w:pPr>
        <w:pStyle w:val="NormalnyWeb"/>
        <w:spacing w:before="0" w:beforeAutospacing="0" w:after="0" w:afterAutospacing="0" w:line="360" w:lineRule="auto"/>
        <w:jc w:val="center"/>
      </w:pPr>
      <w:r w:rsidRPr="0078697C">
        <w:br/>
        <w:t> </w:t>
      </w:r>
      <w:r w:rsidRPr="0078697C">
        <w:br/>
      </w:r>
      <w:r w:rsidRPr="0078697C">
        <w:br/>
        <w:t>Pouczenie</w:t>
      </w:r>
    </w:p>
    <w:p w14:paraId="6C9C58BA" w14:textId="77777777" w:rsidR="00014D54" w:rsidRDefault="00014D54" w:rsidP="00014D54">
      <w:pPr>
        <w:pStyle w:val="NormalnyWeb"/>
        <w:spacing w:before="0" w:beforeAutospacing="0" w:after="0" w:afterAutospacing="0" w:line="360" w:lineRule="auto"/>
        <w:jc w:val="center"/>
      </w:pPr>
    </w:p>
    <w:p w14:paraId="1C9E0437" w14:textId="393FFAD9" w:rsidR="00E804D8" w:rsidRPr="00437216" w:rsidRDefault="0078697C" w:rsidP="00437216">
      <w:pPr>
        <w:pStyle w:val="NormalnyWeb"/>
        <w:spacing w:before="0" w:beforeAutospacing="0" w:after="0" w:afterAutospacing="0" w:line="360" w:lineRule="auto"/>
        <w:jc w:val="both"/>
      </w:pPr>
      <w:r w:rsidRPr="0078697C">
        <w:t>Zgodnie z art. 101 § 3 na niniejsze postanowienie nie przysługuje zażalenie.</w:t>
      </w:r>
    </w:p>
    <w:sectPr w:rsidR="00E804D8" w:rsidRPr="00437216" w:rsidSect="006603E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00030" w14:textId="77777777" w:rsidR="006603EC" w:rsidRDefault="006603EC">
      <w:r>
        <w:separator/>
      </w:r>
    </w:p>
  </w:endnote>
  <w:endnote w:type="continuationSeparator" w:id="0">
    <w:p w14:paraId="7D028E54" w14:textId="77777777" w:rsidR="006603EC" w:rsidRDefault="00660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183E" w14:textId="6584715D" w:rsidR="008A11C1" w:rsidRDefault="008A11C1" w:rsidP="00A65175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4ED0D" w14:textId="77777777" w:rsidR="006603EC" w:rsidRDefault="006603EC">
      <w:r>
        <w:separator/>
      </w:r>
    </w:p>
  </w:footnote>
  <w:footnote w:type="continuationSeparator" w:id="0">
    <w:p w14:paraId="39B76307" w14:textId="77777777" w:rsidR="006603EC" w:rsidRDefault="00660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E75DCA"/>
    <w:multiLevelType w:val="hybridMultilevel"/>
    <w:tmpl w:val="965E0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D63F21"/>
    <w:multiLevelType w:val="hybridMultilevel"/>
    <w:tmpl w:val="9E409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2"/>
  </w:num>
  <w:num w:numId="2" w16cid:durableId="1450005228">
    <w:abstractNumId w:val="11"/>
  </w:num>
  <w:num w:numId="3" w16cid:durableId="2057312360">
    <w:abstractNumId w:val="4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3"/>
  </w:num>
  <w:num w:numId="7" w16cid:durableId="735661109">
    <w:abstractNumId w:val="6"/>
  </w:num>
  <w:num w:numId="8" w16cid:durableId="231085376">
    <w:abstractNumId w:val="14"/>
  </w:num>
  <w:num w:numId="9" w16cid:durableId="929241051">
    <w:abstractNumId w:val="14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4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4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8"/>
  </w:num>
  <w:num w:numId="15" w16cid:durableId="289482821">
    <w:abstractNumId w:val="10"/>
  </w:num>
  <w:num w:numId="16" w16cid:durableId="1499616729">
    <w:abstractNumId w:val="5"/>
  </w:num>
  <w:num w:numId="17" w16cid:durableId="149449435">
    <w:abstractNumId w:val="7"/>
  </w:num>
  <w:num w:numId="18" w16cid:durableId="1954088909">
    <w:abstractNumId w:val="0"/>
  </w:num>
  <w:num w:numId="19" w16cid:durableId="118844683">
    <w:abstractNumId w:val="9"/>
  </w:num>
  <w:num w:numId="20" w16cid:durableId="16184829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14D54"/>
    <w:rsid w:val="000A3519"/>
    <w:rsid w:val="00177F40"/>
    <w:rsid w:val="00437216"/>
    <w:rsid w:val="004D6269"/>
    <w:rsid w:val="004E7A03"/>
    <w:rsid w:val="00526BF5"/>
    <w:rsid w:val="005B7E33"/>
    <w:rsid w:val="006603EC"/>
    <w:rsid w:val="00726E04"/>
    <w:rsid w:val="0078697C"/>
    <w:rsid w:val="007E2DF8"/>
    <w:rsid w:val="008934FF"/>
    <w:rsid w:val="008A11C1"/>
    <w:rsid w:val="009F788B"/>
    <w:rsid w:val="00A65175"/>
    <w:rsid w:val="00B2625C"/>
    <w:rsid w:val="00D86B71"/>
    <w:rsid w:val="00E804D8"/>
    <w:rsid w:val="00E90514"/>
    <w:rsid w:val="00EC1C09"/>
    <w:rsid w:val="00EE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14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9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95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10</cp:revision>
  <cp:lastPrinted>2024-02-12T12:30:00Z</cp:lastPrinted>
  <dcterms:created xsi:type="dcterms:W3CDTF">2024-01-30T09:45:00Z</dcterms:created>
  <dcterms:modified xsi:type="dcterms:W3CDTF">2024-02-12T12:39:00Z</dcterms:modified>
</cp:coreProperties>
</file>