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454D6E" w14:textId="77777777" w:rsidR="00F2722F" w:rsidRPr="00E439A2" w:rsidRDefault="00F2722F" w:rsidP="00F2722F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  <w:t>WYKAZ NIERUCHOMOŚCI</w:t>
      </w:r>
    </w:p>
    <w:p w14:paraId="36B82A89" w14:textId="77777777" w:rsidR="00F2722F" w:rsidRPr="00E439A2" w:rsidRDefault="00F2722F" w:rsidP="00F2722F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położonej w mieście Helu </w:t>
      </w:r>
    </w:p>
    <w:p w14:paraId="52449EBD" w14:textId="77777777" w:rsidR="00F2722F" w:rsidRPr="00E439A2" w:rsidRDefault="00F2722F" w:rsidP="00F2722F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przeznaczonej do dzierżawy </w:t>
      </w:r>
    </w:p>
    <w:p w14:paraId="2D8A91C0" w14:textId="77777777" w:rsidR="00F2722F" w:rsidRPr="00E439A2" w:rsidRDefault="00F2722F" w:rsidP="00F2722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38064B77" w14:textId="2D2BB1F6" w:rsidR="00F2722F" w:rsidRDefault="00F2722F" w:rsidP="00F2722F">
      <w:pPr>
        <w:tabs>
          <w:tab w:val="left" w:pos="141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podstawie art. 35 ustawy z dnia 21 sierpnia 1997 roku o gospodarce nieruchomościami   (j. t. Dz. U. z 2023 r., poz.344, zm. z 2023 r., poz.1113,1463,1506,1688,1762,1906,2029) Burmistrz  Helu podaje do publicznej wiadomości wykaz nieruchomości położonej w Helu, przy ulicy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Wiejskiej 75</w:t>
      </w: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przeznaczon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ej</w:t>
      </w: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do dzierżawy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pisemny wniosek dzierżawcy</w:t>
      </w:r>
    </w:p>
    <w:p w14:paraId="6489F077" w14:textId="77777777" w:rsidR="00F2722F" w:rsidRPr="00E439A2" w:rsidRDefault="00F2722F" w:rsidP="00F2722F">
      <w:pPr>
        <w:tabs>
          <w:tab w:val="left" w:pos="141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ADAF613" w14:textId="77777777" w:rsidR="00F2722F" w:rsidRPr="00E439A2" w:rsidRDefault="00F2722F" w:rsidP="00F2722F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część nieruchomości gruntowej ozn. geod. nr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284/3</w:t>
      </w: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o pow.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8</w:t>
      </w: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m²,  KW  GD2W/000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19059/8</w:t>
      </w:r>
    </w:p>
    <w:p w14:paraId="5D1EFF82" w14:textId="77777777" w:rsidR="00F2722F" w:rsidRPr="00E439A2" w:rsidRDefault="00F2722F" w:rsidP="00F2722F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opis nieruchomości : nieruchomość gruntowa niezabudowana</w:t>
      </w:r>
    </w:p>
    <w:p w14:paraId="093CF872" w14:textId="77777777" w:rsidR="00F2722F" w:rsidRPr="00E439A2" w:rsidRDefault="00F2722F" w:rsidP="00F2722F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okres dzierżawy : 01.05.2024 roku do 30.09.2024 roku</w:t>
      </w:r>
    </w:p>
    <w:p w14:paraId="0313D534" w14:textId="77777777" w:rsidR="00F2722F" w:rsidRPr="00E439A2" w:rsidRDefault="00F2722F" w:rsidP="00F2722F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cel dzierżawy :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pod punkt handlowo – usługowy (działalność polegająca na </w:t>
      </w:r>
      <w:r>
        <w:rPr>
          <w:rFonts w:ascii="Times New Roman" w:eastAsia="Times New Roman" w:hAnsi="Times New Roman" w:cs="Times New Roman"/>
          <w:lang w:eastAsia="pl-PL"/>
        </w:rPr>
        <w:t xml:space="preserve">wykonywaniu tatuaży z henny i zaplataniu warkoczyków oraz sprzedaży pamiątek) </w:t>
      </w:r>
    </w:p>
    <w:p w14:paraId="2AE6F0AD" w14:textId="79F1234B" w:rsidR="00F2722F" w:rsidRPr="00E439A2" w:rsidRDefault="00F2722F" w:rsidP="00F2722F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5875E4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czynsz dzierżawn</w:t>
      </w:r>
      <w:bookmarkStart w:id="0" w:name="_Hlk123644919"/>
      <w:r w:rsidRPr="005875E4">
        <w:rPr>
          <w:rFonts w:ascii="Times New Roman" w:eastAsia="Times New Roman" w:hAnsi="Times New Roman" w:cs="Times New Roman"/>
          <w:bCs/>
          <w:lang w:eastAsia="pl-PL"/>
        </w:rPr>
        <w:t xml:space="preserve">y </w:t>
      </w:r>
      <w:bookmarkEnd w:id="0"/>
      <w:r w:rsidRPr="00183870">
        <w:rPr>
          <w:rFonts w:ascii="Times New Roman" w:eastAsia="Times New Roman" w:hAnsi="Times New Roman" w:cs="Times New Roman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lang w:eastAsia="pl-PL"/>
        </w:rPr>
        <w:t xml:space="preserve">wysokości brutto </w:t>
      </w:r>
      <w:r w:rsidRPr="00F2722F">
        <w:rPr>
          <w:rFonts w:ascii="Times New Roman" w:eastAsia="Times New Roman" w:hAnsi="Times New Roman" w:cs="Times New Roman"/>
          <w:lang w:eastAsia="pl-PL"/>
        </w:rPr>
        <w:t>8400,00 zł</w:t>
      </w:r>
      <w:r>
        <w:rPr>
          <w:rFonts w:ascii="Times New Roman" w:eastAsia="Times New Roman" w:hAnsi="Times New Roman" w:cs="Times New Roman"/>
          <w:lang w:eastAsia="pl-PL"/>
        </w:rPr>
        <w:t xml:space="preserve"> ( słownie: osiem tysięcy czterysta złotych)</w:t>
      </w:r>
    </w:p>
    <w:p w14:paraId="44C4FD6D" w14:textId="77777777" w:rsidR="00F2722F" w:rsidRPr="00F2722F" w:rsidRDefault="00F2722F" w:rsidP="00F2722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2722F">
        <w:rPr>
          <w:rFonts w:ascii="Times New Roman" w:eastAsia="Times New Roman" w:hAnsi="Times New Roman" w:cs="Times New Roman"/>
          <w:bCs/>
          <w:lang w:eastAsia="pl-PL"/>
        </w:rPr>
        <w:t xml:space="preserve">czynsz płatny </w:t>
      </w:r>
      <w:r w:rsidRPr="00F2722F">
        <w:rPr>
          <w:rFonts w:ascii="Times New Roman" w:eastAsia="Times New Roman" w:hAnsi="Times New Roman" w:cs="Times New Roman"/>
          <w:lang w:eastAsia="pl-PL"/>
        </w:rPr>
        <w:t>w terminie do dnia 25 lipca  i 25 sierpnia 2023 roku.</w:t>
      </w:r>
    </w:p>
    <w:p w14:paraId="0AF9DFA7" w14:textId="6D8BB310" w:rsidR="00F2722F" w:rsidRPr="00F2722F" w:rsidRDefault="00F2722F" w:rsidP="00F2722F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dzierżawca zobowiązany będzie do:</w:t>
      </w:r>
    </w:p>
    <w:p w14:paraId="2F05AF0F" w14:textId="77777777" w:rsidR="00F2722F" w:rsidRPr="00E439A2" w:rsidRDefault="00F2722F" w:rsidP="00F2722F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przygotowania terenu do prowadzenia powyższej działalności,</w:t>
      </w:r>
    </w:p>
    <w:p w14:paraId="08199E6E" w14:textId="77777777" w:rsidR="00F2722F" w:rsidRPr="00E439A2" w:rsidRDefault="00F2722F" w:rsidP="00F2722F">
      <w:pPr>
        <w:numPr>
          <w:ilvl w:val="1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utrzymywania porządku i czystości na dzierżawionym terenie,  </w:t>
      </w:r>
    </w:p>
    <w:p w14:paraId="59DF9C7B" w14:textId="77777777" w:rsidR="00F2722F" w:rsidRPr="00E439A2" w:rsidRDefault="00F2722F" w:rsidP="00F2722F">
      <w:pPr>
        <w:numPr>
          <w:ilvl w:val="1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zawarcia umów związanych z ponoszeniem opłat eksploatacji przedmiotu dzierżawy tj. korzystania z energii elektrycznej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wnoszenia opłat za wywóz odpadów komunalnych i inne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7282EF33" w14:textId="77777777" w:rsidR="00F2722F" w:rsidRPr="00E439A2" w:rsidRDefault="00F2722F" w:rsidP="00F2722F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241F7389" w14:textId="77777777" w:rsidR="00F2722F" w:rsidRPr="00E439A2" w:rsidRDefault="00F2722F" w:rsidP="00F2722F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Dodatkowe informacje  można uzyskać w Urzędzie Miasta  Helu, pokój  nr 209, tel. 58 6777 251. </w:t>
      </w:r>
    </w:p>
    <w:p w14:paraId="65A019EC" w14:textId="77777777" w:rsidR="00F2722F" w:rsidRPr="00E439A2" w:rsidRDefault="00F2722F" w:rsidP="00F2722F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Powyższy wykaz nieruchomości zamieszczony został na tablicy Urzędu Miasta Helu oraz na stronie internetowej </w:t>
      </w:r>
      <w:hyperlink r:id="rId5" w:history="1">
        <w:r w:rsidRPr="00E439A2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www.bip.hel.eu</w:t>
        </w:r>
      </w:hyperlink>
      <w:r w:rsidRPr="00E43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okres 21 dni.</w:t>
      </w:r>
    </w:p>
    <w:p w14:paraId="4A0F53B1" w14:textId="77777777" w:rsidR="00F2722F" w:rsidRPr="00E439A2" w:rsidRDefault="00F2722F" w:rsidP="00F2722F">
      <w:pPr>
        <w:widowControl w:val="0"/>
        <w:spacing w:after="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90A88CA" w14:textId="77777777" w:rsidR="00F2722F" w:rsidRPr="00E439A2" w:rsidRDefault="00F2722F" w:rsidP="00F2722F">
      <w:pPr>
        <w:tabs>
          <w:tab w:val="left" w:pos="1418"/>
        </w:tabs>
        <w:spacing w:after="0" w:line="276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E439A2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Hel, dnia </w:t>
      </w:r>
      <w:r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25 </w:t>
      </w:r>
      <w:r w:rsidRPr="00E439A2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0</w:t>
      </w:r>
      <w:r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3</w:t>
      </w:r>
      <w:r w:rsidRPr="00E439A2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.2024 roku</w:t>
      </w:r>
    </w:p>
    <w:p w14:paraId="342E7EE8" w14:textId="77777777" w:rsidR="00F2722F" w:rsidRPr="00E439A2" w:rsidRDefault="00F2722F" w:rsidP="00F2722F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76C755BB" w14:textId="77777777" w:rsidR="00F2722F" w:rsidRPr="00E439A2" w:rsidRDefault="00F2722F" w:rsidP="00F2722F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830E3C3" w14:textId="77777777" w:rsidR="00F2722F" w:rsidRPr="00E439A2" w:rsidRDefault="00F2722F" w:rsidP="00F2722F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69EA15B" w14:textId="77777777" w:rsidR="00F2722F" w:rsidRPr="00E439A2" w:rsidRDefault="00F2722F" w:rsidP="00F2722F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EA10103" w14:textId="77777777" w:rsidR="00F2722F" w:rsidRDefault="00F2722F" w:rsidP="00F2722F"/>
    <w:p w14:paraId="73A713E1" w14:textId="77777777" w:rsidR="00697EFB" w:rsidRDefault="00697EFB"/>
    <w:sectPr w:rsidR="00697EFB" w:rsidSect="00723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DB016B"/>
    <w:multiLevelType w:val="hybridMultilevel"/>
    <w:tmpl w:val="2BDE3A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7D1677"/>
    <w:multiLevelType w:val="hybridMultilevel"/>
    <w:tmpl w:val="C43CC0C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0C63D58"/>
    <w:multiLevelType w:val="hybridMultilevel"/>
    <w:tmpl w:val="901ADFD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45296B00"/>
    <w:multiLevelType w:val="hybridMultilevel"/>
    <w:tmpl w:val="3DC8B32A"/>
    <w:lvl w:ilvl="0" w:tplc="04E87CC8">
      <w:start w:val="1"/>
      <w:numFmt w:val="bullet"/>
      <w:lvlText w:val="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4" w15:restartNumberingAfterBreak="0">
    <w:nsid w:val="5D670B1A"/>
    <w:multiLevelType w:val="hybridMultilevel"/>
    <w:tmpl w:val="304A09FA"/>
    <w:lvl w:ilvl="0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08207000">
    <w:abstractNumId w:val="0"/>
  </w:num>
  <w:num w:numId="2" w16cid:durableId="1832870399">
    <w:abstractNumId w:val="1"/>
  </w:num>
  <w:num w:numId="3" w16cid:durableId="1090926105">
    <w:abstractNumId w:val="2"/>
  </w:num>
  <w:num w:numId="4" w16cid:durableId="302198862">
    <w:abstractNumId w:val="4"/>
  </w:num>
  <w:num w:numId="5" w16cid:durableId="18844392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22F"/>
    <w:rsid w:val="004C6670"/>
    <w:rsid w:val="00500F27"/>
    <w:rsid w:val="00697EFB"/>
    <w:rsid w:val="007237E7"/>
    <w:rsid w:val="007B5155"/>
    <w:rsid w:val="00F2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2FB38"/>
  <w15:chartTrackingRefBased/>
  <w15:docId w15:val="{609A0B8B-1D35-4BC2-830D-F2DD81E56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72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722F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2</cp:revision>
  <dcterms:created xsi:type="dcterms:W3CDTF">2024-03-25T12:11:00Z</dcterms:created>
  <dcterms:modified xsi:type="dcterms:W3CDTF">2024-03-25T12:11:00Z</dcterms:modified>
</cp:coreProperties>
</file>