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tbl>
      <w:tblPr>
        <w:tblW w:w="0" w:type="auto"/>
        <w:tblBorders>
          <w:bottom w:val="single" w:sz="4" w:space="0" w:color="auto"/>
        </w:tblBorders>
        <w:tblLook w:val="01E0" w:firstRow="1" w:lastRow="1" w:firstColumn="1" w:lastColumn="1" w:noHBand="0" w:noVBand="0"/>
      </w:tblPr>
      <w:tblGrid>
        <w:gridCol w:w="1560"/>
        <w:gridCol w:w="5776"/>
        <w:gridCol w:w="1736"/>
      </w:tblGrid>
      <w:tr w:rsidR="00177F40" w14:paraId="03ACED7D" w14:textId="77777777" w:rsidTr="00D521EB">
        <w:trPr>
          <w:trHeight w:val="709"/>
        </w:trPr>
        <w:tc>
          <w:tcPr>
            <w:tcW w:w="1630" w:type="dxa"/>
            <w:vMerge w:val="restart"/>
            <w:shd w:val="clear" w:color="auto" w:fill="auto"/>
            <w:vAlign w:val="center"/>
          </w:tcPr>
          <w:p w14:paraId="2C991040" w14:textId="77777777" w:rsidR="00FD015E" w:rsidRPr="00D521EB" w:rsidRDefault="00000000" w:rsidP="00D521EB">
            <w:pPr>
              <w:jc w:val="center"/>
              <w:rPr>
                <w:lang w:val="en-US"/>
              </w:rPr>
            </w:pPr>
            <w:r>
              <w:rPr>
                <w:rFonts w:ascii="Arial" w:hAnsi="Arial" w:cs="Arial"/>
                <w:noProof/>
                <w:sz w:val="22"/>
                <w:szCs w:val="22"/>
              </w:rPr>
              <w:drawing>
                <wp:inline distT="0" distB="0" distL="0" distR="0" wp14:anchorId="564FCF89" wp14:editId="4ED99608">
                  <wp:extent cx="647700" cy="933450"/>
                  <wp:effectExtent l="0" t="0" r="0" b="0"/>
                  <wp:docPr id="1" name="Obraz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47700" cy="9334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570" w:type="dxa"/>
            <w:shd w:val="clear" w:color="auto" w:fill="auto"/>
            <w:vAlign w:val="center"/>
          </w:tcPr>
          <w:p w14:paraId="0711296A" w14:textId="77777777" w:rsidR="00FD015E" w:rsidRPr="00D521EB" w:rsidRDefault="00000000" w:rsidP="00D521EB">
            <w:pPr>
              <w:jc w:val="center"/>
              <w:rPr>
                <w:lang w:val="en-US"/>
              </w:rPr>
            </w:pPr>
            <w:r w:rsidRPr="00D521EB">
              <w:rPr>
                <w:rFonts w:ascii="Bookman Old Style" w:eastAsia="Arial Unicode MS" w:hAnsi="Bookman Old Style" w:cs="Arial Unicode MS"/>
                <w:b/>
                <w:sz w:val="36"/>
                <w:szCs w:val="36"/>
              </w:rPr>
              <w:t>Burmistrz Helu</w:t>
            </w:r>
          </w:p>
        </w:tc>
        <w:tc>
          <w:tcPr>
            <w:tcW w:w="1759" w:type="dxa"/>
            <w:vMerge w:val="restart"/>
            <w:tcBorders>
              <w:bottom w:val="nil"/>
            </w:tcBorders>
            <w:shd w:val="clear" w:color="auto" w:fill="auto"/>
            <w:vAlign w:val="center"/>
          </w:tcPr>
          <w:p w14:paraId="386E89E5" w14:textId="77777777" w:rsidR="00FD015E" w:rsidRPr="00D521EB" w:rsidRDefault="00000000" w:rsidP="00D521EB">
            <w:pPr>
              <w:jc w:val="center"/>
              <w:rPr>
                <w:rFonts w:ascii="Bookman Old Style" w:eastAsia="Arial Unicode MS" w:hAnsi="Bookman Old Style" w:cs="Arial Unicode MS"/>
                <w:b/>
                <w:sz w:val="36"/>
                <w:szCs w:val="36"/>
              </w:rPr>
            </w:pPr>
            <w:r w:rsidRPr="00D521EB">
              <w:rPr>
                <w:rFonts w:ascii="Arial" w:hAnsi="Arial" w:cs="Arial"/>
                <w:noProof/>
                <w:sz w:val="22"/>
                <w:szCs w:val="22"/>
              </w:rPr>
              <w:drawing>
                <wp:inline distT="0" distB="0" distL="0" distR="0" wp14:anchorId="0C5D93E4" wp14:editId="0207EA5F">
                  <wp:extent cx="552450" cy="733425"/>
                  <wp:effectExtent l="0" t="0" r="0" b="0"/>
                  <wp:docPr id="2" name="Obraz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52450" cy="7334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177F40" w14:paraId="549CE955" w14:textId="77777777" w:rsidTr="00D521EB">
        <w:trPr>
          <w:trHeight w:val="555"/>
        </w:trPr>
        <w:tc>
          <w:tcPr>
            <w:tcW w:w="1630" w:type="dxa"/>
            <w:vMerge/>
            <w:shd w:val="clear" w:color="auto" w:fill="auto"/>
            <w:vAlign w:val="center"/>
          </w:tcPr>
          <w:p w14:paraId="1C1F78FA" w14:textId="77777777" w:rsidR="00FD015E" w:rsidRPr="00D521EB" w:rsidRDefault="00FD015E" w:rsidP="00E02892">
            <w:pPr>
              <w:rPr>
                <w:lang w:val="en-US"/>
              </w:rPr>
            </w:pPr>
          </w:p>
        </w:tc>
        <w:tc>
          <w:tcPr>
            <w:tcW w:w="6570" w:type="dxa"/>
            <w:vMerge w:val="restart"/>
            <w:shd w:val="clear" w:color="auto" w:fill="auto"/>
            <w:vAlign w:val="bottom"/>
          </w:tcPr>
          <w:p w14:paraId="7E70DADE" w14:textId="77777777" w:rsidR="00FD015E" w:rsidRPr="00D521EB" w:rsidRDefault="00000000" w:rsidP="00D521EB">
            <w:pPr>
              <w:jc w:val="center"/>
              <w:rPr>
                <w:rFonts w:ascii="Bookman Old Style" w:eastAsia="Arial Unicode MS" w:hAnsi="Bookman Old Style" w:cs="Arial Unicode MS"/>
              </w:rPr>
            </w:pPr>
            <w:r w:rsidRPr="00D521EB">
              <w:rPr>
                <w:rFonts w:ascii="Bookman Old Style" w:eastAsia="Arial Unicode MS" w:hAnsi="Bookman Old Style" w:cs="Arial Unicode MS"/>
              </w:rPr>
              <w:t>84-150 Hel</w:t>
            </w:r>
            <w:r>
              <w:rPr>
                <w:rFonts w:ascii="Bookman Old Style" w:eastAsia="Arial Unicode MS" w:hAnsi="Bookman Old Style" w:cs="Arial Unicode MS"/>
              </w:rPr>
              <w:t>,</w:t>
            </w:r>
            <w:r w:rsidRPr="00D521EB">
              <w:rPr>
                <w:rFonts w:ascii="Bookman Old Style" w:eastAsia="Arial Unicode MS" w:hAnsi="Bookman Old Style" w:cs="Arial Unicode MS"/>
              </w:rPr>
              <w:t xml:space="preserve"> </w:t>
            </w:r>
            <w:r>
              <w:rPr>
                <w:rFonts w:ascii="Bookman Old Style" w:eastAsia="Arial Unicode MS" w:hAnsi="Bookman Old Style" w:cs="Arial Unicode MS"/>
              </w:rPr>
              <w:t>ul. Wiejska 50</w:t>
            </w:r>
          </w:p>
          <w:p w14:paraId="4A8984DD" w14:textId="77777777" w:rsidR="00FD015E" w:rsidRPr="00D521EB" w:rsidRDefault="00FD015E" w:rsidP="00D521EB">
            <w:pPr>
              <w:jc w:val="center"/>
              <w:rPr>
                <w:rFonts w:ascii="Bookman Old Style" w:eastAsia="Arial Unicode MS" w:hAnsi="Bookman Old Style" w:cs="Arial"/>
                <w:sz w:val="20"/>
                <w:szCs w:val="20"/>
                <w:lang w:val="en-US"/>
              </w:rPr>
            </w:pPr>
          </w:p>
        </w:tc>
        <w:tc>
          <w:tcPr>
            <w:tcW w:w="1759" w:type="dxa"/>
            <w:vMerge/>
            <w:tcBorders>
              <w:bottom w:val="nil"/>
            </w:tcBorders>
            <w:shd w:val="clear" w:color="auto" w:fill="auto"/>
            <w:vAlign w:val="bottom"/>
          </w:tcPr>
          <w:p w14:paraId="18BAE2D6" w14:textId="77777777" w:rsidR="00FD015E" w:rsidRPr="00D521EB" w:rsidRDefault="00FD015E" w:rsidP="00D521EB">
            <w:pPr>
              <w:jc w:val="right"/>
              <w:rPr>
                <w:rFonts w:ascii="Bookman Old Style" w:eastAsia="Arial Unicode MS" w:hAnsi="Bookman Old Style" w:cs="Arial"/>
                <w:sz w:val="20"/>
                <w:szCs w:val="20"/>
                <w:lang w:val="en-US"/>
              </w:rPr>
            </w:pPr>
          </w:p>
        </w:tc>
      </w:tr>
      <w:tr w:rsidR="00177F40" w14:paraId="1407A63C" w14:textId="77777777" w:rsidTr="00D521EB">
        <w:trPr>
          <w:trHeight w:val="171"/>
        </w:trPr>
        <w:tc>
          <w:tcPr>
            <w:tcW w:w="1630" w:type="dxa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2B0478F" w14:textId="77777777" w:rsidR="00FD015E" w:rsidRPr="00D521EB" w:rsidRDefault="00FD015E" w:rsidP="00E02892">
            <w:pPr>
              <w:rPr>
                <w:lang w:val="en-US"/>
              </w:rPr>
            </w:pPr>
          </w:p>
        </w:tc>
        <w:tc>
          <w:tcPr>
            <w:tcW w:w="6570" w:type="dxa"/>
            <w:vMerge/>
            <w:tcBorders>
              <w:bottom w:val="single" w:sz="4" w:space="0" w:color="auto"/>
            </w:tcBorders>
            <w:shd w:val="clear" w:color="auto" w:fill="auto"/>
            <w:vAlign w:val="bottom"/>
          </w:tcPr>
          <w:p w14:paraId="5FB5FF15" w14:textId="77777777" w:rsidR="00FD015E" w:rsidRPr="00D521EB" w:rsidRDefault="00FD015E" w:rsidP="00D521EB">
            <w:pPr>
              <w:jc w:val="center"/>
              <w:rPr>
                <w:rFonts w:ascii="Bookman Old Style" w:eastAsia="Arial Unicode MS" w:hAnsi="Bookman Old Style" w:cs="Arial Unicode MS"/>
                <w:sz w:val="20"/>
                <w:szCs w:val="20"/>
                <w:lang w:val="en-US"/>
              </w:rPr>
            </w:pPr>
          </w:p>
        </w:tc>
        <w:tc>
          <w:tcPr>
            <w:tcW w:w="1759" w:type="dxa"/>
            <w:tcBorders>
              <w:top w:val="nil"/>
              <w:bottom w:val="single" w:sz="4" w:space="0" w:color="auto"/>
            </w:tcBorders>
            <w:shd w:val="clear" w:color="auto" w:fill="auto"/>
            <w:vAlign w:val="bottom"/>
          </w:tcPr>
          <w:p w14:paraId="6407A311" w14:textId="77777777" w:rsidR="00FD015E" w:rsidRPr="00D521EB" w:rsidRDefault="00000000" w:rsidP="00E02892">
            <w:pPr>
              <w:rPr>
                <w:rFonts w:ascii="Bookman Old Style" w:eastAsia="Arial Unicode MS" w:hAnsi="Bookman Old Style" w:cs="Arial"/>
                <w:sz w:val="20"/>
                <w:szCs w:val="20"/>
                <w:lang w:val="en-US"/>
              </w:rPr>
            </w:pPr>
            <w:r w:rsidRPr="00C40F7D">
              <w:rPr>
                <w:rFonts w:eastAsia="Arial Unicode MS"/>
                <w:lang w:val="en-US"/>
              </w:rPr>
              <w:t>www.goHel.pl</w:t>
            </w:r>
          </w:p>
        </w:tc>
      </w:tr>
    </w:tbl>
    <w:p w14:paraId="04810439" w14:textId="77777777" w:rsidR="00FD015E" w:rsidRPr="003E43C4" w:rsidRDefault="00FD015E" w:rsidP="002926F7">
      <w:pPr>
        <w:jc w:val="right"/>
        <w:rPr>
          <w:sz w:val="20"/>
          <w:szCs w:val="20"/>
        </w:rPr>
      </w:pPr>
    </w:p>
    <w:p w14:paraId="4D0FF93B" w14:textId="7539C1F8" w:rsidR="00D40BA9" w:rsidRDefault="00227240" w:rsidP="00227240">
      <w:pPr>
        <w:spacing w:line="360" w:lineRule="auto"/>
        <w:rPr>
          <w:lang w:eastAsia="en-US"/>
        </w:rPr>
      </w:pPr>
      <w:r>
        <w:rPr>
          <w:sz w:val="20"/>
        </w:rPr>
        <w:t xml:space="preserve">Znak sprawy: </w:t>
      </w:r>
      <w:r>
        <w:rPr>
          <w:b/>
          <w:bCs/>
          <w:sz w:val="20"/>
        </w:rPr>
        <w:t>RGK.6733.</w:t>
      </w:r>
      <w:r w:rsidR="00EF4770">
        <w:rPr>
          <w:b/>
          <w:bCs/>
          <w:sz w:val="20"/>
        </w:rPr>
        <w:t>1</w:t>
      </w:r>
      <w:r w:rsidR="006D0EB6">
        <w:rPr>
          <w:b/>
          <w:bCs/>
          <w:sz w:val="20"/>
        </w:rPr>
        <w:t>2</w:t>
      </w:r>
      <w:r>
        <w:rPr>
          <w:b/>
          <w:bCs/>
          <w:sz w:val="20"/>
        </w:rPr>
        <w:t>.2024</w:t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</w:t>
      </w:r>
      <w:r w:rsidR="00D40BA9">
        <w:t xml:space="preserve">Hel, dnia </w:t>
      </w:r>
      <w:r w:rsidR="006D0EB6">
        <w:t>08</w:t>
      </w:r>
      <w:r w:rsidR="00D40BA9">
        <w:t>.</w:t>
      </w:r>
      <w:r w:rsidR="00EF4770">
        <w:t>1</w:t>
      </w:r>
      <w:r w:rsidR="006D0EB6">
        <w:t>1</w:t>
      </w:r>
      <w:r w:rsidR="00D40BA9">
        <w:t>.2024 roku.</w:t>
      </w:r>
    </w:p>
    <w:p w14:paraId="78D926DE" w14:textId="0455D463" w:rsidR="00D40BA9" w:rsidRDefault="00D40BA9" w:rsidP="00D40BA9">
      <w:pPr>
        <w:spacing w:line="360" w:lineRule="auto"/>
        <w:rPr>
          <w:i/>
          <w:iCs/>
          <w:sz w:val="20"/>
        </w:rPr>
      </w:pPr>
    </w:p>
    <w:p w14:paraId="3DB51C11" w14:textId="77777777" w:rsidR="00D40BA9" w:rsidRDefault="00D40BA9" w:rsidP="00D40BA9">
      <w:pPr>
        <w:spacing w:line="360" w:lineRule="auto"/>
        <w:rPr>
          <w:sz w:val="20"/>
        </w:rPr>
      </w:pPr>
    </w:p>
    <w:p w14:paraId="466BEC55" w14:textId="77777777" w:rsidR="00D40BA9" w:rsidRDefault="00D40BA9" w:rsidP="008E4D3F">
      <w:pPr>
        <w:spacing w:line="360" w:lineRule="auto"/>
      </w:pPr>
    </w:p>
    <w:p w14:paraId="35564695" w14:textId="77777777" w:rsidR="00D40BA9" w:rsidRDefault="00D40BA9" w:rsidP="00D40BA9">
      <w:pPr>
        <w:pStyle w:val="NormalnyWeb"/>
        <w:spacing w:after="0" w:line="360" w:lineRule="auto"/>
        <w:jc w:val="center"/>
        <w:rPr>
          <w:color w:val="000000"/>
        </w:rPr>
      </w:pPr>
      <w:r>
        <w:rPr>
          <w:b/>
          <w:bCs/>
          <w:color w:val="000000"/>
        </w:rPr>
        <w:t>OBWIESZCZENIE</w:t>
      </w:r>
    </w:p>
    <w:p w14:paraId="7866550D" w14:textId="3964516E" w:rsidR="00D40BA9" w:rsidRDefault="00D40BA9" w:rsidP="008E4D3F">
      <w:pPr>
        <w:pStyle w:val="NormalnyWeb"/>
        <w:spacing w:after="0" w:line="360" w:lineRule="auto"/>
        <w:jc w:val="both"/>
        <w:rPr>
          <w:color w:val="000000"/>
        </w:rPr>
      </w:pPr>
      <w:r>
        <w:rPr>
          <w:color w:val="000000"/>
        </w:rPr>
        <w:t xml:space="preserve">Działając na podstawie art. 10 § 1 ustawy z dnia 14 czerwca 1960 r. </w:t>
      </w:r>
      <w:r>
        <w:rPr>
          <w:iCs/>
          <w:color w:val="000000"/>
        </w:rPr>
        <w:t xml:space="preserve">Kodeks postępowania administracyjnego </w:t>
      </w:r>
      <w:r>
        <w:rPr>
          <w:color w:val="000000"/>
        </w:rPr>
        <w:t>(Dz. U. z 202</w:t>
      </w:r>
      <w:r w:rsidR="008E4D3F">
        <w:rPr>
          <w:color w:val="000000"/>
        </w:rPr>
        <w:t>4</w:t>
      </w:r>
      <w:r>
        <w:rPr>
          <w:color w:val="000000"/>
        </w:rPr>
        <w:t xml:space="preserve"> r. poz. </w:t>
      </w:r>
      <w:r w:rsidR="008E4D3F">
        <w:rPr>
          <w:color w:val="000000"/>
        </w:rPr>
        <w:t>572</w:t>
      </w:r>
      <w:r>
        <w:rPr>
          <w:color w:val="000000"/>
        </w:rPr>
        <w:t xml:space="preserve"> ze zm.) </w:t>
      </w:r>
      <w:r>
        <w:rPr>
          <w:bCs/>
          <w:color w:val="000000"/>
        </w:rPr>
        <w:t>Burmistrz Helu,</w:t>
      </w:r>
    </w:p>
    <w:p w14:paraId="08D9D859" w14:textId="77777777" w:rsidR="00D40BA9" w:rsidRDefault="00D40BA9" w:rsidP="00D40BA9">
      <w:pPr>
        <w:spacing w:line="360" w:lineRule="auto"/>
        <w:jc w:val="center"/>
        <w:rPr>
          <w:b/>
          <w:color w:val="000000"/>
        </w:rPr>
      </w:pPr>
      <w:r>
        <w:rPr>
          <w:b/>
          <w:bCs/>
          <w:color w:val="000000"/>
        </w:rPr>
        <w:t>zawiadamia strony postępowania</w:t>
      </w:r>
    </w:p>
    <w:p w14:paraId="284D954A" w14:textId="05C4742E" w:rsidR="00D40BA9" w:rsidRPr="003C43C9" w:rsidRDefault="00D40BA9" w:rsidP="003C43C9">
      <w:pPr>
        <w:pStyle w:val="NormalnyWeb"/>
        <w:spacing w:before="0" w:beforeAutospacing="0" w:after="0" w:afterAutospacing="0" w:line="360" w:lineRule="auto"/>
        <w:jc w:val="both"/>
        <w:rPr>
          <w:color w:val="000000"/>
        </w:rPr>
      </w:pPr>
      <w:r>
        <w:rPr>
          <w:color w:val="000000"/>
        </w:rPr>
        <w:t xml:space="preserve">o zakończeniu zbierania dowodów w sprawie wydania decyzji lokalizacji inwestycji celu publicznego dla przedsięwzięcia pn.: </w:t>
      </w:r>
      <w:r w:rsidR="00EF4770" w:rsidRPr="00814DC5">
        <w:rPr>
          <w:color w:val="000000"/>
        </w:rPr>
        <w:t>„</w:t>
      </w:r>
      <w:r w:rsidR="006D0EB6">
        <w:t xml:space="preserve">Budowa elektroenergetycznej sieci kablowej nn-04 </w:t>
      </w:r>
      <w:proofErr w:type="spellStart"/>
      <w:r w:rsidR="006D0EB6">
        <w:t>kV</w:t>
      </w:r>
      <w:proofErr w:type="spellEnd"/>
      <w:r w:rsidR="006D0EB6">
        <w:t xml:space="preserve"> – oświetlenie uliczne</w:t>
      </w:r>
      <w:r w:rsidR="00EF4770">
        <w:t xml:space="preserve">” </w:t>
      </w:r>
      <w:r w:rsidR="006D0EB6">
        <w:t xml:space="preserve">przy ul. </w:t>
      </w:r>
      <w:proofErr w:type="spellStart"/>
      <w:r w:rsidR="006D0EB6">
        <w:t>Kmdr</w:t>
      </w:r>
      <w:proofErr w:type="spellEnd"/>
      <w:r w:rsidR="006D0EB6">
        <w:t>. Przybyszewskiego na dz.: 698, 729, 138/25, 35/43, 35/45, 35/32, 138/22 (</w:t>
      </w:r>
      <w:proofErr w:type="spellStart"/>
      <w:r w:rsidR="006D0EB6">
        <w:t>obr</w:t>
      </w:r>
      <w:proofErr w:type="spellEnd"/>
      <w:r w:rsidR="006D0EB6">
        <w:t>. Hel)</w:t>
      </w:r>
      <w:r w:rsidR="006D0EB6">
        <w:t xml:space="preserve"> </w:t>
      </w:r>
      <w:r>
        <w:rPr>
          <w:color w:val="000000"/>
        </w:rPr>
        <w:t xml:space="preserve">na wniosek </w:t>
      </w:r>
      <w:r w:rsidR="006D0EB6">
        <w:t>ENERGA Oświetlenie Sp. z o. o., ul. Artura Grottgera 7, 81-809 Sopot, Pełnomocnik: Pan Maciej Sobociński, ul. Artura Grottgera 7, 81-809 Sopot</w:t>
      </w:r>
      <w:r w:rsidR="00EF4770">
        <w:t>,</w:t>
      </w:r>
      <w:r w:rsidR="006D0EB6">
        <w:br/>
      </w:r>
      <w:r>
        <w:rPr>
          <w:color w:val="000000"/>
        </w:rPr>
        <w:t>z</w:t>
      </w:r>
      <w:r w:rsidR="006D0EB6" w:rsidRPr="00814DC5">
        <w:rPr>
          <w:color w:val="000000"/>
        </w:rPr>
        <w:t xml:space="preserve"> dnia </w:t>
      </w:r>
      <w:r w:rsidR="006D0EB6">
        <w:rPr>
          <w:color w:val="000000"/>
        </w:rPr>
        <w:t>23</w:t>
      </w:r>
      <w:r w:rsidR="006D0EB6" w:rsidRPr="00814DC5">
        <w:rPr>
          <w:color w:val="000000"/>
        </w:rPr>
        <w:t>.0</w:t>
      </w:r>
      <w:r w:rsidR="006D0EB6">
        <w:rPr>
          <w:color w:val="000000"/>
        </w:rPr>
        <w:t>9</w:t>
      </w:r>
      <w:r w:rsidR="006D0EB6" w:rsidRPr="00814DC5">
        <w:rPr>
          <w:color w:val="000000"/>
        </w:rPr>
        <w:t xml:space="preserve">.2024 r. (data wpływu: </w:t>
      </w:r>
      <w:r w:rsidR="006D0EB6">
        <w:rPr>
          <w:color w:val="000000"/>
        </w:rPr>
        <w:t>25</w:t>
      </w:r>
      <w:r w:rsidR="006D0EB6" w:rsidRPr="00814DC5">
        <w:rPr>
          <w:color w:val="000000"/>
        </w:rPr>
        <w:t>.0</w:t>
      </w:r>
      <w:r w:rsidR="006D0EB6">
        <w:rPr>
          <w:color w:val="000000"/>
        </w:rPr>
        <w:t>9</w:t>
      </w:r>
      <w:r w:rsidR="006D0EB6" w:rsidRPr="00814DC5">
        <w:rPr>
          <w:color w:val="000000"/>
        </w:rPr>
        <w:t>.2024 r.)</w:t>
      </w:r>
      <w:r w:rsidR="006D0EB6">
        <w:rPr>
          <w:color w:val="000000"/>
        </w:rPr>
        <w:t>.</w:t>
      </w:r>
    </w:p>
    <w:p w14:paraId="4365123F" w14:textId="647818CB" w:rsidR="00D40BA9" w:rsidRDefault="00D40BA9" w:rsidP="00D40BA9">
      <w:pPr>
        <w:spacing w:line="360" w:lineRule="auto"/>
        <w:jc w:val="both"/>
        <w:rPr>
          <w:color w:val="000000"/>
        </w:rPr>
      </w:pPr>
      <w:r>
        <w:rPr>
          <w:color w:val="000000"/>
        </w:rPr>
        <w:t>W związku z powyższym tut. organ informuje, że przed wydaniem decyzji strony postępowania mogą zapoznać się z aktami sprawy oraz wypowiedzieć co do zebranych dowodów</w:t>
      </w:r>
      <w:r w:rsidR="00FD143F">
        <w:rPr>
          <w:color w:val="000000"/>
        </w:rPr>
        <w:br/>
      </w:r>
      <w:r>
        <w:rPr>
          <w:color w:val="000000"/>
        </w:rPr>
        <w:t>i materiałów w  Urzędzie Miasta Helu, przy ul. Wiejskiej 50, w godzinach urzędowania, tj.: poniedziałek – piątek – 7</w:t>
      </w:r>
      <w:r>
        <w:rPr>
          <w:color w:val="000000"/>
          <w:vertAlign w:val="superscript"/>
        </w:rPr>
        <w:t>30</w:t>
      </w:r>
      <w:r>
        <w:rPr>
          <w:color w:val="000000"/>
        </w:rPr>
        <w:t>-15</w:t>
      </w:r>
      <w:r>
        <w:rPr>
          <w:color w:val="000000"/>
          <w:vertAlign w:val="superscript"/>
        </w:rPr>
        <w:t>30</w:t>
      </w:r>
      <w:r>
        <w:rPr>
          <w:color w:val="000000"/>
        </w:rPr>
        <w:t>, po uprzednim umówieniu telefonicznym (tel. (58) 67 77 265).</w:t>
      </w:r>
    </w:p>
    <w:p w14:paraId="419A44D7" w14:textId="1D343380" w:rsidR="00FD015E" w:rsidRPr="00D40BA9" w:rsidRDefault="00D40BA9" w:rsidP="00D40BA9">
      <w:pPr>
        <w:pStyle w:val="NormalnyWeb"/>
        <w:spacing w:after="0" w:line="360" w:lineRule="auto"/>
        <w:jc w:val="both"/>
        <w:rPr>
          <w:color w:val="000000"/>
        </w:rPr>
      </w:pPr>
      <w:r>
        <w:rPr>
          <w:color w:val="000000"/>
        </w:rPr>
        <w:t xml:space="preserve">Z uprawnień wynikających z art. 10 </w:t>
      </w:r>
      <w:r>
        <w:rPr>
          <w:iCs/>
          <w:color w:val="000000"/>
        </w:rPr>
        <w:t>Kodeksu postępowania administracyjnego</w:t>
      </w:r>
      <w:r>
        <w:rPr>
          <w:color w:val="000000"/>
        </w:rPr>
        <w:t xml:space="preserve"> można</w:t>
      </w:r>
      <w:r w:rsidR="00014A2D">
        <w:rPr>
          <w:color w:val="000000"/>
        </w:rPr>
        <w:t xml:space="preserve"> </w:t>
      </w:r>
      <w:r>
        <w:rPr>
          <w:color w:val="000000"/>
        </w:rPr>
        <w:t xml:space="preserve">skorzystać </w:t>
      </w:r>
      <w:r>
        <w:rPr>
          <w:bCs/>
          <w:color w:val="000000"/>
          <w:u w:val="single"/>
        </w:rPr>
        <w:t xml:space="preserve">w terminie do </w:t>
      </w:r>
      <w:r w:rsidR="00014A2D">
        <w:rPr>
          <w:bCs/>
          <w:color w:val="000000"/>
          <w:u w:val="single"/>
        </w:rPr>
        <w:t>7</w:t>
      </w:r>
      <w:r>
        <w:rPr>
          <w:bCs/>
          <w:color w:val="000000"/>
          <w:u w:val="single"/>
        </w:rPr>
        <w:t xml:space="preserve"> dni</w:t>
      </w:r>
      <w:r>
        <w:rPr>
          <w:bCs/>
          <w:color w:val="000000"/>
        </w:rPr>
        <w:t xml:space="preserve"> </w:t>
      </w:r>
      <w:r>
        <w:rPr>
          <w:color w:val="000000"/>
        </w:rPr>
        <w:t>od dnia otrzymania.</w:t>
      </w:r>
    </w:p>
    <w:sectPr w:rsidR="00FD015E" w:rsidRPr="00D40BA9" w:rsidSect="00D8162F">
      <w:footerReference w:type="default" r:id="rId10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0D41A6C1" w14:textId="77777777" w:rsidR="00573058" w:rsidRDefault="00573058">
      <w:r>
        <w:separator/>
      </w:r>
    </w:p>
  </w:endnote>
  <w:endnote w:type="continuationSeparator" w:id="0">
    <w:p w14:paraId="6200DF80" w14:textId="77777777" w:rsidR="00573058" w:rsidRDefault="0057305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AEF183E" w14:textId="77777777" w:rsidR="00FD015E" w:rsidRDefault="00FD015E" w:rsidP="00B451C7">
    <w:pPr>
      <w:pStyle w:val="Stopka"/>
      <w:jc w:val="cen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5AFDC492" w14:textId="77777777" w:rsidR="00573058" w:rsidRDefault="00573058">
      <w:r>
        <w:separator/>
      </w:r>
    </w:p>
  </w:footnote>
  <w:footnote w:type="continuationSeparator" w:id="0">
    <w:p w14:paraId="279CC56B" w14:textId="77777777" w:rsidR="00573058" w:rsidRDefault="0057305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6020B7"/>
    <w:multiLevelType w:val="hybridMultilevel"/>
    <w:tmpl w:val="8AEC19B8"/>
    <w:lvl w:ilvl="0" w:tplc="6E9A870A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EC05416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32DECA84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B338E6EA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4E50BFB4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CF78B69C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19E6C7A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F78D092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22B277BC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" w15:restartNumberingAfterBreak="0">
    <w:nsid w:val="09215804"/>
    <w:multiLevelType w:val="multilevel"/>
    <w:tmpl w:val="BADE77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4F65C47"/>
    <w:multiLevelType w:val="multilevel"/>
    <w:tmpl w:val="B87E5CF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30EE44BE"/>
    <w:multiLevelType w:val="multilevel"/>
    <w:tmpl w:val="0164CB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31ED14B1"/>
    <w:multiLevelType w:val="hybridMultilevel"/>
    <w:tmpl w:val="0D64FF28"/>
    <w:lvl w:ilvl="0" w:tplc="0882C5DA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DE8EA86A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77AEA85E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943AD7AE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D276B656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AB2E81A2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835A7854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BC360260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8E5AAFE4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8ED0A2B"/>
    <w:multiLevelType w:val="multilevel"/>
    <w:tmpl w:val="8D404C7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3ABC0B05"/>
    <w:multiLevelType w:val="hybridMultilevel"/>
    <w:tmpl w:val="D3969BDA"/>
    <w:lvl w:ilvl="0" w:tplc="55CA7776">
      <w:start w:val="1"/>
      <w:numFmt w:val="decimal"/>
      <w:lvlText w:val="%1."/>
      <w:lvlJc w:val="left"/>
      <w:pPr>
        <w:ind w:left="720" w:hanging="360"/>
      </w:pPr>
    </w:lvl>
    <w:lvl w:ilvl="1" w:tplc="4E601BA2" w:tentative="1">
      <w:start w:val="1"/>
      <w:numFmt w:val="lowerLetter"/>
      <w:lvlText w:val="%2."/>
      <w:lvlJc w:val="left"/>
      <w:pPr>
        <w:ind w:left="1440" w:hanging="360"/>
      </w:pPr>
    </w:lvl>
    <w:lvl w:ilvl="2" w:tplc="5AFE4D8C" w:tentative="1">
      <w:start w:val="1"/>
      <w:numFmt w:val="lowerRoman"/>
      <w:lvlText w:val="%3."/>
      <w:lvlJc w:val="right"/>
      <w:pPr>
        <w:ind w:left="2160" w:hanging="180"/>
      </w:pPr>
    </w:lvl>
    <w:lvl w:ilvl="3" w:tplc="6F741B16" w:tentative="1">
      <w:start w:val="1"/>
      <w:numFmt w:val="decimal"/>
      <w:lvlText w:val="%4."/>
      <w:lvlJc w:val="left"/>
      <w:pPr>
        <w:ind w:left="2880" w:hanging="360"/>
      </w:pPr>
    </w:lvl>
    <w:lvl w:ilvl="4" w:tplc="68BC8746" w:tentative="1">
      <w:start w:val="1"/>
      <w:numFmt w:val="lowerLetter"/>
      <w:lvlText w:val="%5."/>
      <w:lvlJc w:val="left"/>
      <w:pPr>
        <w:ind w:left="3600" w:hanging="360"/>
      </w:pPr>
    </w:lvl>
    <w:lvl w:ilvl="5" w:tplc="047A0810" w:tentative="1">
      <w:start w:val="1"/>
      <w:numFmt w:val="lowerRoman"/>
      <w:lvlText w:val="%6."/>
      <w:lvlJc w:val="right"/>
      <w:pPr>
        <w:ind w:left="4320" w:hanging="180"/>
      </w:pPr>
    </w:lvl>
    <w:lvl w:ilvl="6" w:tplc="9A285EAA" w:tentative="1">
      <w:start w:val="1"/>
      <w:numFmt w:val="decimal"/>
      <w:lvlText w:val="%7."/>
      <w:lvlJc w:val="left"/>
      <w:pPr>
        <w:ind w:left="5040" w:hanging="360"/>
      </w:pPr>
    </w:lvl>
    <w:lvl w:ilvl="7" w:tplc="385233F2" w:tentative="1">
      <w:start w:val="1"/>
      <w:numFmt w:val="lowerLetter"/>
      <w:lvlText w:val="%8."/>
      <w:lvlJc w:val="left"/>
      <w:pPr>
        <w:ind w:left="5760" w:hanging="360"/>
      </w:pPr>
    </w:lvl>
    <w:lvl w:ilvl="8" w:tplc="49BE735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B903116"/>
    <w:multiLevelType w:val="hybridMultilevel"/>
    <w:tmpl w:val="B8923162"/>
    <w:lvl w:ilvl="0" w:tplc="9168DD9A">
      <w:start w:val="1"/>
      <w:numFmt w:val="decimal"/>
      <w:lvlText w:val="%1."/>
      <w:lvlJc w:val="left"/>
      <w:pPr>
        <w:tabs>
          <w:tab w:val="num" w:pos="720"/>
        </w:tabs>
        <w:ind w:left="510" w:hanging="453"/>
      </w:pPr>
      <w:rPr>
        <w:rFonts w:hint="default"/>
      </w:rPr>
    </w:lvl>
    <w:lvl w:ilvl="1" w:tplc="0A32A4F6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15CED6EA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794487C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782CCB86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5B78768C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7056208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A858A50E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9C481E4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584772B5"/>
    <w:multiLevelType w:val="multilevel"/>
    <w:tmpl w:val="CC880C5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611D5291"/>
    <w:multiLevelType w:val="multilevel"/>
    <w:tmpl w:val="94E6C88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64027D66"/>
    <w:multiLevelType w:val="multilevel"/>
    <w:tmpl w:val="EFD0C00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67654EFC"/>
    <w:multiLevelType w:val="multilevel"/>
    <w:tmpl w:val="BB74D5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6AF51231"/>
    <w:multiLevelType w:val="multilevel"/>
    <w:tmpl w:val="2F08B60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971548743">
    <w:abstractNumId w:val="10"/>
  </w:num>
  <w:num w:numId="2" w16cid:durableId="1450005228">
    <w:abstractNumId w:val="9"/>
  </w:num>
  <w:num w:numId="3" w16cid:durableId="2057312360">
    <w:abstractNumId w:val="3"/>
  </w:num>
  <w:num w:numId="4" w16cid:durableId="1956713734">
    <w:abstractNumId w:val="1"/>
  </w:num>
  <w:num w:numId="5" w16cid:durableId="904098045">
    <w:abstractNumId w:val="2"/>
  </w:num>
  <w:num w:numId="6" w16cid:durableId="865293730">
    <w:abstractNumId w:val="11"/>
  </w:num>
  <w:num w:numId="7" w16cid:durableId="735661109">
    <w:abstractNumId w:val="5"/>
  </w:num>
  <w:num w:numId="8" w16cid:durableId="231085376">
    <w:abstractNumId w:val="12"/>
  </w:num>
  <w:num w:numId="9" w16cid:durableId="929241051">
    <w:abstractNumId w:val="12"/>
    <w:lvlOverride w:ilvl="1">
      <w:lvl w:ilvl="1">
        <w:numFmt w:val="decimal"/>
        <w:lvlText w:val="%2."/>
        <w:lvlJc w:val="left"/>
      </w:lvl>
    </w:lvlOverride>
  </w:num>
  <w:num w:numId="10" w16cid:durableId="993680126">
    <w:abstractNumId w:val="12"/>
    <w:lvlOverride w:ilvl="1">
      <w:lvl w:ilvl="1">
        <w:numFmt w:val="bullet"/>
        <w:lvlText w:val="o"/>
        <w:lvlJc w:val="left"/>
        <w:pPr>
          <w:tabs>
            <w:tab w:val="num" w:pos="1440"/>
          </w:tabs>
          <w:ind w:left="1440" w:hanging="360"/>
        </w:pPr>
        <w:rPr>
          <w:rFonts w:ascii="Courier New" w:hAnsi="Courier New" w:hint="default"/>
          <w:sz w:val="20"/>
        </w:rPr>
      </w:lvl>
    </w:lvlOverride>
  </w:num>
  <w:num w:numId="11" w16cid:durableId="522672472">
    <w:abstractNumId w:val="12"/>
    <w:lvlOverride w:ilvl="1">
      <w:lvl w:ilvl="1">
        <w:numFmt w:val="decimal"/>
        <w:lvlText w:val="%2."/>
        <w:lvlJc w:val="left"/>
        <w:pPr>
          <w:tabs>
            <w:tab w:val="num" w:pos="1440"/>
          </w:tabs>
          <w:ind w:left="1440" w:hanging="360"/>
        </w:pPr>
      </w:lvl>
    </w:lvlOverride>
  </w:num>
  <w:num w:numId="12" w16cid:durableId="749616491">
    <w:abstractNumId w:val="12"/>
    <w:lvlOverride w:ilvl="1">
      <w:lvl w:ilvl="1">
        <w:numFmt w:val="bullet"/>
        <w:lvlText w:val="o"/>
        <w:lvlJc w:val="left"/>
        <w:pPr>
          <w:tabs>
            <w:tab w:val="num" w:pos="1440"/>
          </w:tabs>
          <w:ind w:left="1440" w:hanging="360"/>
        </w:pPr>
        <w:rPr>
          <w:rFonts w:ascii="Courier New" w:hAnsi="Courier New" w:hint="default"/>
          <w:sz w:val="20"/>
        </w:rPr>
      </w:lvl>
    </w:lvlOverride>
  </w:num>
  <w:num w:numId="13" w16cid:durableId="1906069336">
    <w:abstractNumId w:val="12"/>
    <w:lvlOverride w:ilvl="1">
      <w:lvl w:ilvl="1">
        <w:numFmt w:val="decimal"/>
        <w:lvlText w:val="%2."/>
        <w:lvlJc w:val="left"/>
        <w:pPr>
          <w:tabs>
            <w:tab w:val="num" w:pos="1440"/>
          </w:tabs>
          <w:ind w:left="1440" w:hanging="360"/>
        </w:pPr>
      </w:lvl>
    </w:lvlOverride>
  </w:num>
  <w:num w:numId="14" w16cid:durableId="1739091688">
    <w:abstractNumId w:val="7"/>
  </w:num>
  <w:num w:numId="15" w16cid:durableId="289482821">
    <w:abstractNumId w:val="8"/>
  </w:num>
  <w:num w:numId="16" w16cid:durableId="1499616729">
    <w:abstractNumId w:val="4"/>
  </w:num>
  <w:num w:numId="17" w16cid:durableId="149449435">
    <w:abstractNumId w:val="6"/>
  </w:num>
  <w:num w:numId="18" w16cid:durableId="195408890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77F40"/>
    <w:rsid w:val="00014A2D"/>
    <w:rsid w:val="000D6A07"/>
    <w:rsid w:val="000F056C"/>
    <w:rsid w:val="00157967"/>
    <w:rsid w:val="00177F40"/>
    <w:rsid w:val="001B1142"/>
    <w:rsid w:val="00227240"/>
    <w:rsid w:val="00227310"/>
    <w:rsid w:val="00284FE5"/>
    <w:rsid w:val="002D4E81"/>
    <w:rsid w:val="003C43C9"/>
    <w:rsid w:val="00462B54"/>
    <w:rsid w:val="00466AAA"/>
    <w:rsid w:val="00573058"/>
    <w:rsid w:val="005B7E33"/>
    <w:rsid w:val="006D0EB6"/>
    <w:rsid w:val="007D4D12"/>
    <w:rsid w:val="00870899"/>
    <w:rsid w:val="008B7182"/>
    <w:rsid w:val="008E4D3F"/>
    <w:rsid w:val="00984F74"/>
    <w:rsid w:val="00CB4CE4"/>
    <w:rsid w:val="00D40BA9"/>
    <w:rsid w:val="00D8162F"/>
    <w:rsid w:val="00D86B71"/>
    <w:rsid w:val="00E05B12"/>
    <w:rsid w:val="00E80938"/>
    <w:rsid w:val="00EB0311"/>
    <w:rsid w:val="00EF4770"/>
    <w:rsid w:val="00F07887"/>
    <w:rsid w:val="00FD015E"/>
    <w:rsid w:val="00FD143F"/>
    <w:rsid w:val="00FE33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7FDC3D8F"/>
  <w15:docId w15:val="{142D8A2E-C669-4DFA-870F-CE3D437BEC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rsid w:val="00144B89"/>
    <w:pPr>
      <w:spacing w:before="100" w:beforeAutospacing="1" w:after="100" w:afterAutospacing="1"/>
    </w:pPr>
  </w:style>
  <w:style w:type="character" w:styleId="Hipercze">
    <w:name w:val="Hyperlink"/>
    <w:rsid w:val="00144B89"/>
    <w:rPr>
      <w:color w:val="0000FF"/>
      <w:u w:val="single"/>
    </w:rPr>
  </w:style>
  <w:style w:type="table" w:styleId="Tabela-Siatka">
    <w:name w:val="Table Grid"/>
    <w:basedOn w:val="Standardowy"/>
    <w:rsid w:val="0090701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363E5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363E52"/>
    <w:rPr>
      <w:rFonts w:ascii="Segoe UI" w:hAnsi="Segoe UI" w:cs="Segoe UI"/>
      <w:sz w:val="18"/>
      <w:szCs w:val="18"/>
    </w:rPr>
  </w:style>
  <w:style w:type="paragraph" w:customStyle="1" w:styleId="Domynie">
    <w:name w:val="Domy徑nie"/>
    <w:rsid w:val="00C32A4B"/>
    <w:pPr>
      <w:widowControl w:val="0"/>
      <w:autoSpaceDN w:val="0"/>
      <w:adjustRightInd w:val="0"/>
    </w:pPr>
    <w:rPr>
      <w:kern w:val="1"/>
      <w:sz w:val="24"/>
      <w:szCs w:val="24"/>
      <w:lang w:bidi="hi-IN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FA00AB"/>
    <w:rPr>
      <w:color w:val="605E5C"/>
      <w:shd w:val="clear" w:color="auto" w:fill="E1DFDD"/>
    </w:rPr>
  </w:style>
  <w:style w:type="paragraph" w:styleId="Nagwek">
    <w:name w:val="header"/>
    <w:basedOn w:val="Normalny"/>
    <w:link w:val="NagwekZnak"/>
    <w:rsid w:val="00B451C7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B451C7"/>
    <w:rPr>
      <w:sz w:val="24"/>
      <w:szCs w:val="24"/>
    </w:rPr>
  </w:style>
  <w:style w:type="paragraph" w:styleId="Stopka">
    <w:name w:val="footer"/>
    <w:basedOn w:val="Normalny"/>
    <w:link w:val="StopkaZnak"/>
    <w:uiPriority w:val="99"/>
    <w:rsid w:val="00B451C7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B451C7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56463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E:\OneDrive\UMH%20Dokumenty\EZD%20PUW\_%20Szablony%20%20UM%20Helu\Pismo%20Burmistrz%20Helu%20v1.dotx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6A7A034-F187-4D34-8139-3E6B73792FB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Pismo Burmistrz Helu v1</Template>
  <TotalTime>21</TotalTime>
  <Pages>1</Pages>
  <Words>188</Words>
  <Characters>1133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Urząd Miasta Helu</Company>
  <LinksUpToDate>false</LinksUpToDate>
  <CharactersWithSpaces>1319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Adrian Albecki</dc:creator>
  <cp:lastModifiedBy>Elżbieta Fafińska</cp:lastModifiedBy>
  <cp:revision>13</cp:revision>
  <cp:lastPrinted>2023-11-22T12:59:00Z</cp:lastPrinted>
  <dcterms:created xsi:type="dcterms:W3CDTF">2024-01-30T09:45:00Z</dcterms:created>
  <dcterms:modified xsi:type="dcterms:W3CDTF">2024-11-08T07:47:00Z</dcterms:modified>
</cp:coreProperties>
</file>