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5776"/>
        <w:gridCol w:w="1736"/>
      </w:tblGrid>
      <w:tr w:rsidR="005F06FC" w14:paraId="7EEE3E52" w14:textId="77777777" w:rsidTr="00332BB4">
        <w:trPr>
          <w:trHeight w:val="709"/>
        </w:trPr>
        <w:tc>
          <w:tcPr>
            <w:tcW w:w="1613" w:type="dxa"/>
            <w:vMerge w:val="restart"/>
            <w:shd w:val="clear" w:color="auto" w:fill="auto"/>
            <w:vAlign w:val="center"/>
          </w:tcPr>
          <w:p w14:paraId="17079EED" w14:textId="77777777" w:rsidR="005F06FC" w:rsidRPr="00D521EB" w:rsidRDefault="005F06FC" w:rsidP="00332BB4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134ACBF9" wp14:editId="377FD3A5">
                  <wp:extent cx="647700" cy="933450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7" w:type="dxa"/>
            <w:shd w:val="clear" w:color="auto" w:fill="auto"/>
            <w:vAlign w:val="center"/>
          </w:tcPr>
          <w:p w14:paraId="1A689EED" w14:textId="77777777" w:rsidR="005F06FC" w:rsidRPr="00D521EB" w:rsidRDefault="005F06FC" w:rsidP="00332BB4">
            <w:pPr>
              <w:jc w:val="center"/>
              <w:rPr>
                <w:lang w:val="en-US"/>
              </w:rPr>
            </w:pPr>
            <w:r w:rsidRPr="00D521EB"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Burmistrz Helu</w:t>
            </w:r>
          </w:p>
        </w:tc>
        <w:tc>
          <w:tcPr>
            <w:tcW w:w="1753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3AA59FBF" w14:textId="77777777" w:rsidR="005F06FC" w:rsidRPr="00D521EB" w:rsidRDefault="005F06FC" w:rsidP="00332BB4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 w:rsidRPr="00D521EB"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DE71FA8" wp14:editId="15E7FF3C">
                  <wp:extent cx="552450" cy="733425"/>
                  <wp:effectExtent l="0" t="0" r="0" b="0"/>
                  <wp:docPr id="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06FC" w14:paraId="6F58577C" w14:textId="77777777" w:rsidTr="00332BB4">
        <w:trPr>
          <w:trHeight w:val="555"/>
        </w:trPr>
        <w:tc>
          <w:tcPr>
            <w:tcW w:w="1613" w:type="dxa"/>
            <w:vMerge/>
            <w:shd w:val="clear" w:color="auto" w:fill="auto"/>
            <w:vAlign w:val="center"/>
          </w:tcPr>
          <w:p w14:paraId="14D9CB20" w14:textId="77777777" w:rsidR="005F06FC" w:rsidRPr="00D521EB" w:rsidRDefault="005F06FC" w:rsidP="00332BB4">
            <w:pPr>
              <w:rPr>
                <w:lang w:val="en-US"/>
              </w:rPr>
            </w:pPr>
          </w:p>
        </w:tc>
        <w:tc>
          <w:tcPr>
            <w:tcW w:w="6377" w:type="dxa"/>
            <w:vMerge w:val="restart"/>
            <w:shd w:val="clear" w:color="auto" w:fill="auto"/>
            <w:vAlign w:val="bottom"/>
          </w:tcPr>
          <w:p w14:paraId="02523D81" w14:textId="77777777" w:rsidR="005F06FC" w:rsidRPr="00D521EB" w:rsidRDefault="005F06FC" w:rsidP="00332BB4">
            <w:pPr>
              <w:jc w:val="center"/>
              <w:rPr>
                <w:rFonts w:ascii="Bookman Old Style" w:eastAsia="Arial Unicode MS" w:hAnsi="Bookman Old Style" w:cs="Arial Unicode MS"/>
              </w:rPr>
            </w:pPr>
            <w:r w:rsidRPr="00D521EB">
              <w:rPr>
                <w:rFonts w:ascii="Bookman Old Style" w:eastAsia="Arial Unicode MS" w:hAnsi="Bookman Old Style" w:cs="Arial Unicode MS"/>
              </w:rPr>
              <w:t>84-150 Hel</w:t>
            </w:r>
            <w:r>
              <w:rPr>
                <w:rFonts w:ascii="Bookman Old Style" w:eastAsia="Arial Unicode MS" w:hAnsi="Bookman Old Style" w:cs="Arial Unicode MS"/>
              </w:rPr>
              <w:t>,</w:t>
            </w:r>
            <w:r w:rsidRPr="00D521EB">
              <w:rPr>
                <w:rFonts w:ascii="Bookman Old Style" w:eastAsia="Arial Unicode MS" w:hAnsi="Bookman Old Style" w:cs="Arial Unicode MS"/>
              </w:rPr>
              <w:t xml:space="preserve"> </w:t>
            </w:r>
            <w:r>
              <w:rPr>
                <w:rFonts w:ascii="Bookman Old Style" w:eastAsia="Arial Unicode MS" w:hAnsi="Bookman Old Style" w:cs="Arial Unicode MS"/>
              </w:rPr>
              <w:t>ul. Wiejska 50</w:t>
            </w:r>
          </w:p>
          <w:p w14:paraId="280E3E27" w14:textId="77777777" w:rsidR="005F06FC" w:rsidRPr="00D521EB" w:rsidRDefault="005F06FC" w:rsidP="00332BB4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  <w:tc>
          <w:tcPr>
            <w:tcW w:w="1753" w:type="dxa"/>
            <w:vMerge/>
            <w:tcBorders>
              <w:bottom w:val="nil"/>
            </w:tcBorders>
            <w:shd w:val="clear" w:color="auto" w:fill="auto"/>
            <w:vAlign w:val="bottom"/>
          </w:tcPr>
          <w:p w14:paraId="4573322A" w14:textId="77777777" w:rsidR="005F06FC" w:rsidRPr="00D521EB" w:rsidRDefault="005F06FC" w:rsidP="00332BB4">
            <w:pPr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</w:p>
        </w:tc>
      </w:tr>
      <w:tr w:rsidR="005F06FC" w14:paraId="19CAFE38" w14:textId="77777777" w:rsidTr="00332BB4">
        <w:trPr>
          <w:trHeight w:val="171"/>
        </w:trPr>
        <w:tc>
          <w:tcPr>
            <w:tcW w:w="161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213545" w14:textId="77777777" w:rsidR="005F06FC" w:rsidRPr="00D521EB" w:rsidRDefault="005F06FC" w:rsidP="00332BB4">
            <w:pPr>
              <w:rPr>
                <w:lang w:val="en-US"/>
              </w:rPr>
            </w:pPr>
          </w:p>
        </w:tc>
        <w:tc>
          <w:tcPr>
            <w:tcW w:w="6377" w:type="dxa"/>
            <w:vMerge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057068" w14:textId="77777777" w:rsidR="005F06FC" w:rsidRPr="00D521EB" w:rsidRDefault="005F06FC" w:rsidP="00332BB4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en-US"/>
              </w:rPr>
            </w:pPr>
          </w:p>
        </w:tc>
        <w:tc>
          <w:tcPr>
            <w:tcW w:w="1753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FB6258A" w14:textId="77777777" w:rsidR="005F06FC" w:rsidRPr="00D521EB" w:rsidRDefault="005F06FC" w:rsidP="00332BB4">
            <w:pPr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 w:rsidRPr="00C40F7D">
              <w:rPr>
                <w:rFonts w:eastAsia="Arial Unicode MS"/>
                <w:lang w:val="en-US"/>
              </w:rPr>
              <w:t>www.goHel.pl</w:t>
            </w:r>
          </w:p>
        </w:tc>
      </w:tr>
    </w:tbl>
    <w:p w14:paraId="1B877114" w14:textId="77777777" w:rsidR="005F06FC" w:rsidRPr="005107EB" w:rsidRDefault="005F06FC" w:rsidP="005107EB">
      <w:pPr>
        <w:spacing w:line="360" w:lineRule="auto"/>
        <w:jc w:val="both"/>
      </w:pPr>
      <w:r w:rsidRPr="005107EB">
        <w:t xml:space="preserve">        </w:t>
      </w:r>
    </w:p>
    <w:p w14:paraId="7716099F" w14:textId="772C7852" w:rsidR="00356C32" w:rsidRPr="005107EB" w:rsidRDefault="00356C32" w:rsidP="005107EB">
      <w:pPr>
        <w:spacing w:line="360" w:lineRule="auto"/>
        <w:jc w:val="both"/>
      </w:pPr>
      <w:r w:rsidRPr="005107EB">
        <w:rPr>
          <w:sz w:val="20"/>
          <w:szCs w:val="20"/>
        </w:rPr>
        <w:t xml:space="preserve">Znak sprawy: </w:t>
      </w:r>
      <w:r w:rsidRPr="005107EB">
        <w:rPr>
          <w:b/>
          <w:bCs/>
          <w:sz w:val="20"/>
          <w:szCs w:val="20"/>
        </w:rPr>
        <w:t>RGK.6733.15.2024</w:t>
      </w:r>
      <w:r w:rsidR="005107EB">
        <w:rPr>
          <w:b/>
          <w:bCs/>
        </w:rPr>
        <w:tab/>
      </w:r>
      <w:r w:rsidR="005107EB">
        <w:rPr>
          <w:b/>
          <w:bCs/>
        </w:rPr>
        <w:tab/>
      </w:r>
      <w:r w:rsidR="005107EB">
        <w:rPr>
          <w:b/>
          <w:bCs/>
        </w:rPr>
        <w:tab/>
      </w:r>
      <w:r w:rsidR="005107EB">
        <w:rPr>
          <w:b/>
          <w:bCs/>
        </w:rPr>
        <w:tab/>
      </w:r>
      <w:r w:rsidR="005107EB">
        <w:rPr>
          <w:b/>
          <w:bCs/>
        </w:rPr>
        <w:tab/>
      </w:r>
      <w:r w:rsidR="005107EB">
        <w:rPr>
          <w:b/>
          <w:bCs/>
        </w:rPr>
        <w:tab/>
        <w:t xml:space="preserve">  </w:t>
      </w:r>
      <w:r w:rsidRPr="005107EB">
        <w:t xml:space="preserve">Hel, dnia </w:t>
      </w:r>
      <w:r w:rsidR="005107EB" w:rsidRPr="005107EB">
        <w:t>30</w:t>
      </w:r>
      <w:r w:rsidRPr="005107EB">
        <w:t>.</w:t>
      </w:r>
      <w:r w:rsidR="005107EB" w:rsidRPr="005107EB">
        <w:t>12</w:t>
      </w:r>
      <w:r w:rsidRPr="005107EB">
        <w:t>.2024 roku.</w:t>
      </w:r>
    </w:p>
    <w:p w14:paraId="237C0735" w14:textId="77777777" w:rsidR="00356C32" w:rsidRPr="005107EB" w:rsidRDefault="00356C32" w:rsidP="005107EB">
      <w:pPr>
        <w:spacing w:line="360" w:lineRule="auto"/>
        <w:jc w:val="both"/>
      </w:pPr>
    </w:p>
    <w:p w14:paraId="682D4C33" w14:textId="77777777" w:rsidR="00356C32" w:rsidRPr="005107EB" w:rsidRDefault="00356C32" w:rsidP="005107EB">
      <w:pPr>
        <w:spacing w:line="360" w:lineRule="auto"/>
        <w:jc w:val="both"/>
      </w:pPr>
    </w:p>
    <w:p w14:paraId="2CC14F4E" w14:textId="77777777" w:rsidR="00356C32" w:rsidRPr="005107EB" w:rsidRDefault="00356C32" w:rsidP="005107EB">
      <w:pPr>
        <w:spacing w:line="360" w:lineRule="auto"/>
        <w:jc w:val="both"/>
      </w:pPr>
    </w:p>
    <w:p w14:paraId="0F0C3396" w14:textId="77777777" w:rsidR="00356C32" w:rsidRPr="005107EB" w:rsidRDefault="00356C32" w:rsidP="005107EB">
      <w:pPr>
        <w:spacing w:line="360" w:lineRule="auto"/>
        <w:ind w:left="5670"/>
        <w:jc w:val="both"/>
        <w:rPr>
          <w:b/>
          <w:bCs/>
          <w:sz w:val="28"/>
          <w:szCs w:val="28"/>
        </w:rPr>
      </w:pPr>
      <w:r w:rsidRPr="005107EB">
        <w:rPr>
          <w:b/>
          <w:bCs/>
          <w:sz w:val="28"/>
          <w:szCs w:val="28"/>
        </w:rPr>
        <w:t>EKOHEL Spółka z o. o.</w:t>
      </w:r>
    </w:p>
    <w:p w14:paraId="6223C992" w14:textId="77777777" w:rsidR="00356C32" w:rsidRPr="005107EB" w:rsidRDefault="00356C32" w:rsidP="005107EB">
      <w:pPr>
        <w:spacing w:line="360" w:lineRule="auto"/>
        <w:ind w:left="5670"/>
        <w:jc w:val="both"/>
        <w:rPr>
          <w:b/>
          <w:bCs/>
          <w:sz w:val="28"/>
          <w:szCs w:val="28"/>
        </w:rPr>
      </w:pPr>
      <w:r w:rsidRPr="005107EB">
        <w:rPr>
          <w:b/>
          <w:bCs/>
          <w:sz w:val="28"/>
          <w:szCs w:val="28"/>
        </w:rPr>
        <w:t>ul. Kuracyjna 3</w:t>
      </w:r>
    </w:p>
    <w:p w14:paraId="11F8DC34" w14:textId="77777777" w:rsidR="00356C32" w:rsidRPr="005107EB" w:rsidRDefault="00356C32" w:rsidP="005107EB">
      <w:pPr>
        <w:spacing w:line="360" w:lineRule="auto"/>
        <w:ind w:left="5670"/>
        <w:jc w:val="both"/>
        <w:rPr>
          <w:b/>
          <w:bCs/>
          <w:sz w:val="28"/>
          <w:szCs w:val="28"/>
        </w:rPr>
      </w:pPr>
      <w:r w:rsidRPr="005107EB">
        <w:rPr>
          <w:b/>
          <w:bCs/>
          <w:sz w:val="28"/>
          <w:szCs w:val="28"/>
        </w:rPr>
        <w:t>84-150 Hel</w:t>
      </w:r>
    </w:p>
    <w:p w14:paraId="13247B87" w14:textId="77777777" w:rsidR="00356C32" w:rsidRDefault="00356C32" w:rsidP="005107EB">
      <w:pPr>
        <w:spacing w:line="360" w:lineRule="auto"/>
        <w:jc w:val="both"/>
        <w:rPr>
          <w:b/>
          <w:bCs/>
        </w:rPr>
      </w:pPr>
    </w:p>
    <w:p w14:paraId="72863CB4" w14:textId="77777777" w:rsidR="005107EB" w:rsidRPr="005107EB" w:rsidRDefault="005107EB" w:rsidP="005107EB">
      <w:pPr>
        <w:spacing w:line="360" w:lineRule="auto"/>
        <w:jc w:val="both"/>
        <w:rPr>
          <w:b/>
          <w:bCs/>
        </w:rPr>
      </w:pPr>
    </w:p>
    <w:p w14:paraId="79A3AC34" w14:textId="77777777" w:rsidR="00356C32" w:rsidRPr="005107EB" w:rsidRDefault="00356C32" w:rsidP="005107EB">
      <w:pPr>
        <w:spacing w:line="360" w:lineRule="auto"/>
        <w:jc w:val="center"/>
      </w:pPr>
      <w:r w:rsidRPr="005107EB">
        <w:rPr>
          <w:b/>
          <w:bCs/>
        </w:rPr>
        <w:t>ZAWIADOMIENIE</w:t>
      </w:r>
    </w:p>
    <w:p w14:paraId="17122FA5" w14:textId="77777777" w:rsidR="00356C32" w:rsidRPr="005107EB" w:rsidRDefault="00356C32" w:rsidP="005107EB">
      <w:pPr>
        <w:spacing w:line="360" w:lineRule="auto"/>
        <w:jc w:val="both"/>
      </w:pPr>
    </w:p>
    <w:p w14:paraId="2FBA7E05" w14:textId="6CA94AF5" w:rsidR="00356C32" w:rsidRPr="005107EB" w:rsidRDefault="00356C32" w:rsidP="005107EB">
      <w:pPr>
        <w:spacing w:line="360" w:lineRule="auto"/>
        <w:jc w:val="both"/>
      </w:pPr>
      <w:r w:rsidRPr="005107EB">
        <w:t>Powołując się na przepis art. 36 ustawy z dnia 14 czerwca 1960 r. – Kodeks postępowania administracyjnego (</w:t>
      </w:r>
      <w:proofErr w:type="spellStart"/>
      <w:r w:rsidRPr="005107EB">
        <w:t>t.j</w:t>
      </w:r>
      <w:proofErr w:type="spellEnd"/>
      <w:r w:rsidRPr="005107EB">
        <w:t>. Dz. U. z 202</w:t>
      </w:r>
      <w:r w:rsidR="005107EB">
        <w:t>4</w:t>
      </w:r>
      <w:r w:rsidRPr="005107EB">
        <w:t xml:space="preserve"> r. poz. </w:t>
      </w:r>
      <w:r w:rsidR="005107EB">
        <w:t>572</w:t>
      </w:r>
      <w:r w:rsidRPr="005107EB">
        <w:t xml:space="preserve"> ze zm.) zawiadamia się, iż termin załatwienia sprawy dotyczące ustalenia lokalizacji inwestycji celu publicznego dla inwestycji polegającej na: „</w:t>
      </w:r>
      <w:r w:rsidR="005107EB">
        <w:t>Budowa sieci wodociągowej, sieci kanalizacyjnej wraz z budową przepompowni ścieków</w:t>
      </w:r>
      <w:r w:rsidRPr="005107EB">
        <w:t xml:space="preserve">, </w:t>
      </w:r>
      <w:r w:rsidR="005107EB">
        <w:t>32/38, 32/48, 32/25, 32/9 (</w:t>
      </w:r>
      <w:proofErr w:type="spellStart"/>
      <w:r w:rsidR="005107EB">
        <w:t>obr</w:t>
      </w:r>
      <w:proofErr w:type="spellEnd"/>
      <w:r w:rsidR="005107EB">
        <w:t>. Hel)</w:t>
      </w:r>
      <w:r w:rsidRPr="005107EB">
        <w:t xml:space="preserve">”, na wniosek </w:t>
      </w:r>
      <w:r w:rsidR="005107EB">
        <w:t>EKOHEL Spółka z o. o., ul. Kuracyjna 3,</w:t>
      </w:r>
      <w:r w:rsidR="005107EB">
        <w:br/>
        <w:t xml:space="preserve">84-150 Hel </w:t>
      </w:r>
      <w:r w:rsidRPr="005107EB">
        <w:t>z uwagi na toczące się postępowanie wyjaśniające został przedłużony do dnia 2</w:t>
      </w:r>
      <w:r w:rsidR="005107EB">
        <w:t>8</w:t>
      </w:r>
      <w:r w:rsidRPr="005107EB">
        <w:t>.0</w:t>
      </w:r>
      <w:r w:rsidR="005107EB">
        <w:t>2</w:t>
      </w:r>
      <w:r w:rsidRPr="005107EB">
        <w:t>.202</w:t>
      </w:r>
      <w:r w:rsidR="005107EB">
        <w:t>5</w:t>
      </w:r>
      <w:r w:rsidRPr="005107EB">
        <w:t xml:space="preserve"> r.</w:t>
      </w:r>
    </w:p>
    <w:p w14:paraId="20815EAF" w14:textId="77777777" w:rsidR="00356C32" w:rsidRPr="005107EB" w:rsidRDefault="00356C32" w:rsidP="005107EB">
      <w:pPr>
        <w:spacing w:line="360" w:lineRule="auto"/>
        <w:jc w:val="both"/>
      </w:pPr>
    </w:p>
    <w:p w14:paraId="419A44D7" w14:textId="56577B57" w:rsidR="008A11C1" w:rsidRPr="005107EB" w:rsidRDefault="00356C32" w:rsidP="00CE3E52">
      <w:pPr>
        <w:spacing w:line="360" w:lineRule="auto"/>
        <w:jc w:val="both"/>
      </w:pPr>
      <w:r w:rsidRPr="005107EB">
        <w:t>Zgodnie z powołanym przepisem, o każdym przypadku nie załatwienia sprawy w terminie określonym w art. 35 kpa, organ administracji publicznej obowiązany jest zawiadomić strony, podając przyczynę zwłoki i wskazując nowy termin załatwienia sprawy oraz pouczając</w:t>
      </w:r>
      <w:r w:rsidR="005107EB">
        <w:br/>
      </w:r>
      <w:r w:rsidRPr="005107EB">
        <w:t>o prawie</w:t>
      </w:r>
      <w:r w:rsidR="005107EB">
        <w:t xml:space="preserve"> </w:t>
      </w:r>
      <w:r w:rsidRPr="005107EB">
        <w:t>do wniesienia ponaglenia. Obowiązek ten ciąży również na organie w przypadku zwłoki sprawy</w:t>
      </w:r>
      <w:r w:rsidR="005107EB">
        <w:t xml:space="preserve"> </w:t>
      </w:r>
      <w:r w:rsidRPr="005107EB">
        <w:t>z przyczyn niezależnych od organu.</w:t>
      </w:r>
    </w:p>
    <w:sectPr w:rsidR="008A11C1" w:rsidRPr="005107EB" w:rsidSect="00526BF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7B72F" w14:textId="77777777" w:rsidR="00033499" w:rsidRDefault="00033499">
      <w:r>
        <w:separator/>
      </w:r>
    </w:p>
  </w:endnote>
  <w:endnote w:type="continuationSeparator" w:id="0">
    <w:p w14:paraId="0640AE49" w14:textId="77777777" w:rsidR="00033499" w:rsidRDefault="00033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F183E" w14:textId="24B4E6A6" w:rsidR="008A11C1" w:rsidRDefault="00A65175" w:rsidP="00A65175">
    <w:pPr>
      <w:pStyle w:val="Stopka"/>
      <w:jc w:val="both"/>
    </w:pPr>
    <w:r>
      <w:rPr>
        <w:sz w:val="16"/>
        <w:szCs w:val="16"/>
      </w:rPr>
      <w:t xml:space="preserve">Informuję, że administratorem danych osobowych jest Burmistrz Helu, z siedzibą w Helu, przy ulicy Wiejskiej 50. Pełna treść Informacji Administratora Danych Osobowych znajduje się pod adresem: </w:t>
    </w:r>
    <w:hyperlink r:id="rId1" w:history="1">
      <w:r>
        <w:rPr>
          <w:rStyle w:val="Hipercze"/>
          <w:sz w:val="16"/>
          <w:szCs w:val="16"/>
        </w:rPr>
        <w:t>rodo.hel.eu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C5631" w14:textId="77777777" w:rsidR="00033499" w:rsidRDefault="00033499">
      <w:r>
        <w:separator/>
      </w:r>
    </w:p>
  </w:footnote>
  <w:footnote w:type="continuationSeparator" w:id="0">
    <w:p w14:paraId="2362C8B1" w14:textId="77777777" w:rsidR="00033499" w:rsidRDefault="000334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020B7"/>
    <w:multiLevelType w:val="hybridMultilevel"/>
    <w:tmpl w:val="8AEC19B8"/>
    <w:lvl w:ilvl="0" w:tplc="6E9A870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C05416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2DECA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B338E6EA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E50BFB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CF78B69C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19E6C7A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F78D092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2B277BC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9215804"/>
    <w:multiLevelType w:val="multilevel"/>
    <w:tmpl w:val="BADE7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E35CE7"/>
    <w:multiLevelType w:val="hybridMultilevel"/>
    <w:tmpl w:val="4C68C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65C47"/>
    <w:multiLevelType w:val="multilevel"/>
    <w:tmpl w:val="B87E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EE44BE"/>
    <w:multiLevelType w:val="multilevel"/>
    <w:tmpl w:val="016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D14B1"/>
    <w:multiLevelType w:val="hybridMultilevel"/>
    <w:tmpl w:val="0D64FF28"/>
    <w:lvl w:ilvl="0" w:tplc="0882C5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8EA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E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AD7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76B6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2E81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A7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3602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5AA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D0A2B"/>
    <w:multiLevelType w:val="multilevel"/>
    <w:tmpl w:val="8D40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BC0B05"/>
    <w:multiLevelType w:val="hybridMultilevel"/>
    <w:tmpl w:val="D3969BDA"/>
    <w:lvl w:ilvl="0" w:tplc="55CA7776">
      <w:start w:val="1"/>
      <w:numFmt w:val="decimal"/>
      <w:lvlText w:val="%1."/>
      <w:lvlJc w:val="left"/>
      <w:pPr>
        <w:ind w:left="720" w:hanging="360"/>
      </w:pPr>
    </w:lvl>
    <w:lvl w:ilvl="1" w:tplc="4E601BA2" w:tentative="1">
      <w:start w:val="1"/>
      <w:numFmt w:val="lowerLetter"/>
      <w:lvlText w:val="%2."/>
      <w:lvlJc w:val="left"/>
      <w:pPr>
        <w:ind w:left="1440" w:hanging="360"/>
      </w:pPr>
    </w:lvl>
    <w:lvl w:ilvl="2" w:tplc="5AFE4D8C" w:tentative="1">
      <w:start w:val="1"/>
      <w:numFmt w:val="lowerRoman"/>
      <w:lvlText w:val="%3."/>
      <w:lvlJc w:val="right"/>
      <w:pPr>
        <w:ind w:left="2160" w:hanging="180"/>
      </w:pPr>
    </w:lvl>
    <w:lvl w:ilvl="3" w:tplc="6F741B16" w:tentative="1">
      <w:start w:val="1"/>
      <w:numFmt w:val="decimal"/>
      <w:lvlText w:val="%4."/>
      <w:lvlJc w:val="left"/>
      <w:pPr>
        <w:ind w:left="2880" w:hanging="360"/>
      </w:pPr>
    </w:lvl>
    <w:lvl w:ilvl="4" w:tplc="68BC8746" w:tentative="1">
      <w:start w:val="1"/>
      <w:numFmt w:val="lowerLetter"/>
      <w:lvlText w:val="%5."/>
      <w:lvlJc w:val="left"/>
      <w:pPr>
        <w:ind w:left="3600" w:hanging="360"/>
      </w:pPr>
    </w:lvl>
    <w:lvl w:ilvl="5" w:tplc="047A0810" w:tentative="1">
      <w:start w:val="1"/>
      <w:numFmt w:val="lowerRoman"/>
      <w:lvlText w:val="%6."/>
      <w:lvlJc w:val="right"/>
      <w:pPr>
        <w:ind w:left="4320" w:hanging="180"/>
      </w:pPr>
    </w:lvl>
    <w:lvl w:ilvl="6" w:tplc="9A285EAA" w:tentative="1">
      <w:start w:val="1"/>
      <w:numFmt w:val="decimal"/>
      <w:lvlText w:val="%7."/>
      <w:lvlJc w:val="left"/>
      <w:pPr>
        <w:ind w:left="5040" w:hanging="360"/>
      </w:pPr>
    </w:lvl>
    <w:lvl w:ilvl="7" w:tplc="385233F2" w:tentative="1">
      <w:start w:val="1"/>
      <w:numFmt w:val="lowerLetter"/>
      <w:lvlText w:val="%8."/>
      <w:lvlJc w:val="left"/>
      <w:pPr>
        <w:ind w:left="5760" w:hanging="360"/>
      </w:pPr>
    </w:lvl>
    <w:lvl w:ilvl="8" w:tplc="49BE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03116"/>
    <w:multiLevelType w:val="hybridMultilevel"/>
    <w:tmpl w:val="B8923162"/>
    <w:lvl w:ilvl="0" w:tplc="9168DD9A">
      <w:start w:val="1"/>
      <w:numFmt w:val="decimal"/>
      <w:lvlText w:val="%1."/>
      <w:lvlJc w:val="left"/>
      <w:pPr>
        <w:tabs>
          <w:tab w:val="num" w:pos="720"/>
        </w:tabs>
        <w:ind w:left="510" w:hanging="453"/>
      </w:pPr>
      <w:rPr>
        <w:rFonts w:hint="default"/>
      </w:rPr>
    </w:lvl>
    <w:lvl w:ilvl="1" w:tplc="0A32A4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CED6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4487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2CCB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787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62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8A5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481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D63F21"/>
    <w:multiLevelType w:val="hybridMultilevel"/>
    <w:tmpl w:val="9E409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4772B5"/>
    <w:multiLevelType w:val="multilevel"/>
    <w:tmpl w:val="CC880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1D5291"/>
    <w:multiLevelType w:val="multilevel"/>
    <w:tmpl w:val="94E6C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027D66"/>
    <w:multiLevelType w:val="multilevel"/>
    <w:tmpl w:val="EFD0C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7654EFC"/>
    <w:multiLevelType w:val="multilevel"/>
    <w:tmpl w:val="BB74D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F51231"/>
    <w:multiLevelType w:val="multilevel"/>
    <w:tmpl w:val="2F08B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CF70F2"/>
    <w:multiLevelType w:val="hybridMultilevel"/>
    <w:tmpl w:val="A530C1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548743">
    <w:abstractNumId w:val="12"/>
  </w:num>
  <w:num w:numId="2" w16cid:durableId="1450005228">
    <w:abstractNumId w:val="11"/>
  </w:num>
  <w:num w:numId="3" w16cid:durableId="2057312360">
    <w:abstractNumId w:val="4"/>
  </w:num>
  <w:num w:numId="4" w16cid:durableId="1956713734">
    <w:abstractNumId w:val="1"/>
  </w:num>
  <w:num w:numId="5" w16cid:durableId="904098045">
    <w:abstractNumId w:val="3"/>
  </w:num>
  <w:num w:numId="6" w16cid:durableId="865293730">
    <w:abstractNumId w:val="13"/>
  </w:num>
  <w:num w:numId="7" w16cid:durableId="735661109">
    <w:abstractNumId w:val="6"/>
  </w:num>
  <w:num w:numId="8" w16cid:durableId="231085376">
    <w:abstractNumId w:val="14"/>
  </w:num>
  <w:num w:numId="9" w16cid:durableId="929241051">
    <w:abstractNumId w:val="14"/>
    <w:lvlOverride w:ilvl="1">
      <w:lvl w:ilvl="1">
        <w:numFmt w:val="decimal"/>
        <w:lvlText w:val="%2."/>
        <w:lvlJc w:val="left"/>
      </w:lvl>
    </w:lvlOverride>
  </w:num>
  <w:num w:numId="10" w16cid:durableId="993680126">
    <w:abstractNumId w:val="1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1" w16cid:durableId="522672472">
    <w:abstractNumId w:val="14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2" w16cid:durableId="749616491">
    <w:abstractNumId w:val="14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13" w16cid:durableId="1906069336">
    <w:abstractNumId w:val="14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14" w16cid:durableId="1739091688">
    <w:abstractNumId w:val="8"/>
  </w:num>
  <w:num w:numId="15" w16cid:durableId="289482821">
    <w:abstractNumId w:val="10"/>
  </w:num>
  <w:num w:numId="16" w16cid:durableId="1499616729">
    <w:abstractNumId w:val="5"/>
  </w:num>
  <w:num w:numId="17" w16cid:durableId="149449435">
    <w:abstractNumId w:val="7"/>
  </w:num>
  <w:num w:numId="18" w16cid:durableId="1954088909">
    <w:abstractNumId w:val="0"/>
  </w:num>
  <w:num w:numId="19" w16cid:durableId="118844683">
    <w:abstractNumId w:val="9"/>
  </w:num>
  <w:num w:numId="20" w16cid:durableId="7308893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730677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F40"/>
    <w:rsid w:val="00033499"/>
    <w:rsid w:val="00177F40"/>
    <w:rsid w:val="00356C32"/>
    <w:rsid w:val="005107EB"/>
    <w:rsid w:val="00526BF5"/>
    <w:rsid w:val="005B7E33"/>
    <w:rsid w:val="005F06FC"/>
    <w:rsid w:val="00722B54"/>
    <w:rsid w:val="007E1BE8"/>
    <w:rsid w:val="007F48E9"/>
    <w:rsid w:val="00802AFB"/>
    <w:rsid w:val="008A11C1"/>
    <w:rsid w:val="00A65175"/>
    <w:rsid w:val="00BD1962"/>
    <w:rsid w:val="00CE3E52"/>
    <w:rsid w:val="00D0038E"/>
    <w:rsid w:val="00D86B71"/>
    <w:rsid w:val="00E6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C3D8F"/>
  <w15:docId w15:val="{142D8A2E-C669-4DFA-870F-CE3D437BE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44B89"/>
    <w:pPr>
      <w:spacing w:before="100" w:beforeAutospacing="1" w:after="100" w:afterAutospacing="1"/>
    </w:pPr>
  </w:style>
  <w:style w:type="character" w:styleId="Hipercze">
    <w:name w:val="Hyperlink"/>
    <w:rsid w:val="00144B89"/>
    <w:rPr>
      <w:color w:val="0000FF"/>
      <w:u w:val="single"/>
    </w:rPr>
  </w:style>
  <w:style w:type="table" w:styleId="Tabela-Siatka">
    <w:name w:val="Table Grid"/>
    <w:basedOn w:val="Standardowy"/>
    <w:rsid w:val="00907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63E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63E52"/>
    <w:rPr>
      <w:rFonts w:ascii="Segoe UI" w:hAnsi="Segoe UI" w:cs="Segoe UI"/>
      <w:sz w:val="18"/>
      <w:szCs w:val="18"/>
    </w:rPr>
  </w:style>
  <w:style w:type="paragraph" w:customStyle="1" w:styleId="Domynie">
    <w:name w:val="Domy徑nie"/>
    <w:rsid w:val="00C32A4B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A00A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B451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51C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451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51C7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F06FC"/>
    <w:pPr>
      <w:suppressAutoHyphens/>
      <w:jc w:val="center"/>
    </w:pPr>
    <w:rPr>
      <w:rFonts w:ascii="Arial" w:hAnsi="Arial" w:cs="Arial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F06FC"/>
    <w:rPr>
      <w:rFonts w:ascii="Arial" w:hAnsi="Arial" w:cs="Arial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2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rodo.hel.e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OneDrive\UMH%20Dokumenty\EZD%20PUW\_%20Szablony%20%20UM%20Helu\Pismo%20Burmistrz%20Helu%20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7A034-F187-4D34-8139-3E6B73792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Burmistrz Helu v1</Template>
  <TotalTime>12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Helu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Albecki</dc:creator>
  <cp:lastModifiedBy>Elżbieta Fafińska</cp:lastModifiedBy>
  <cp:revision>7</cp:revision>
  <cp:lastPrinted>2023-11-22T12:59:00Z</cp:lastPrinted>
  <dcterms:created xsi:type="dcterms:W3CDTF">2024-01-30T09:45:00Z</dcterms:created>
  <dcterms:modified xsi:type="dcterms:W3CDTF">2024-12-30T10:24:00Z</dcterms:modified>
</cp:coreProperties>
</file>